
<file path=[Content_Types].xml><?xml version="1.0" encoding="utf-8"?>
<Types xmlns="http://schemas.openxmlformats.org/package/2006/content-types">
  <Default Extension="bin" ContentType="application/vnd.ms-word.attachedToolbar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embeddings/oleObject1.bin" ContentType="application/vnd.openxmlformats-officedocument.oleObject"/>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088B" w14:textId="77777777" w:rsidR="00FA3A31" w:rsidRPr="00FA3A31" w:rsidRDefault="00FA3A31" w:rsidP="00FA3A31">
      <w:pPr>
        <w:widowControl/>
        <w:spacing w:line="240" w:lineRule="auto"/>
        <w:jc w:val="both"/>
        <w:rPr>
          <w:sz w:val="12"/>
          <w:szCs w:val="12"/>
        </w:rPr>
        <w:sectPr w:rsidR="00FA3A31" w:rsidRPr="00FA3A31" w:rsidSect="00B41C3B">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5876" w:code="161"/>
          <w:pgMar w:top="1134" w:right="1134" w:bottom="1134" w:left="1134" w:header="142" w:footer="879" w:gutter="0"/>
          <w:pgNumType w:start="1"/>
          <w:cols w:space="720"/>
          <w:titlePg/>
          <w:docGrid w:linePitch="360"/>
        </w:sectPr>
      </w:pPr>
    </w:p>
    <w:p w14:paraId="491F3074" w14:textId="2E1FB0A5" w:rsidR="00C23375" w:rsidRPr="00767E63" w:rsidRDefault="00656F70" w:rsidP="00C23375">
      <w:pPr>
        <w:spacing w:line="240" w:lineRule="auto"/>
        <w:jc w:val="both"/>
        <w:rPr>
          <w:sz w:val="28"/>
          <w:szCs w:val="28"/>
        </w:rPr>
      </w:pPr>
      <w:commentRangeStart w:id="0"/>
      <w:r>
        <w:rPr>
          <w:rFonts w:eastAsia="Times New Roman"/>
          <w:sz w:val="30"/>
          <w:szCs w:val="30"/>
        </w:rPr>
        <w:t xml:space="preserve">Exemplo de título para submissão: um ensaio para submissão de trabalhos na </w:t>
      </w:r>
      <w:r w:rsidR="00CE675E">
        <w:rPr>
          <w:rFonts w:eastAsia="Times New Roman"/>
          <w:sz w:val="30"/>
          <w:szCs w:val="30"/>
        </w:rPr>
        <w:t xml:space="preserve">Revista Brasileira de </w:t>
      </w:r>
      <w:r>
        <w:rPr>
          <w:rFonts w:eastAsia="Times New Roman"/>
          <w:sz w:val="30"/>
          <w:szCs w:val="30"/>
        </w:rPr>
        <w:t>Meio Ambiente</w:t>
      </w:r>
      <w:commentRangeEnd w:id="0"/>
      <w:r w:rsidR="00C42C9B">
        <w:rPr>
          <w:rStyle w:val="Refdecomentrio"/>
        </w:rPr>
        <w:commentReference w:id="0"/>
      </w:r>
    </w:p>
    <w:p w14:paraId="1BFAF24C" w14:textId="77777777" w:rsidR="00D12EF4" w:rsidRDefault="00D12EF4" w:rsidP="00802666">
      <w:pPr>
        <w:spacing w:line="240" w:lineRule="auto"/>
        <w:ind w:left="10"/>
        <w:jc w:val="both"/>
        <w:rPr>
          <w:i/>
          <w:sz w:val="26"/>
          <w:szCs w:val="26"/>
          <w:highlight w:val="cyan"/>
        </w:rPr>
      </w:pPr>
    </w:p>
    <w:p w14:paraId="0CAD35EF" w14:textId="55F10FE0" w:rsidR="00802666" w:rsidRDefault="00D12EF4" w:rsidP="00D12EF4">
      <w:pPr>
        <w:spacing w:line="240" w:lineRule="auto"/>
        <w:ind w:left="10"/>
        <w:jc w:val="center"/>
        <w:rPr>
          <w:rFonts w:eastAsia="Times New Roman"/>
          <w:i/>
          <w:szCs w:val="16"/>
        </w:rPr>
      </w:pPr>
      <w:commentRangeStart w:id="1"/>
      <w:r>
        <w:rPr>
          <w:i/>
          <w:sz w:val="26"/>
          <w:szCs w:val="26"/>
          <w:highlight w:val="cyan"/>
        </w:rPr>
        <w:t>Respeitado o processo de revisão por pares cegos, as informações sobre os autores você colocará na CARTA DE APRESENTAÇÃO: Não inclua o nome dos autores nesse trabalho em nenhuma hipótese, caso você inclua mesmo assim, rejeitaremos o artigo de imediato</w:t>
      </w:r>
      <w:commentRangeEnd w:id="1"/>
      <w:r>
        <w:rPr>
          <w:rStyle w:val="Refdecomentrio"/>
        </w:rPr>
        <w:commentReference w:id="1"/>
      </w:r>
    </w:p>
    <w:p w14:paraId="6BFACEAA" w14:textId="052E12FF" w:rsidR="00802666" w:rsidRDefault="00802666" w:rsidP="00802666">
      <w:pPr>
        <w:spacing w:line="240" w:lineRule="auto"/>
        <w:ind w:left="10"/>
        <w:jc w:val="center"/>
        <w:rPr>
          <w:rFonts w:eastAsia="Times New Roman"/>
          <w:szCs w:val="24"/>
        </w:rPr>
      </w:pPr>
    </w:p>
    <w:p w14:paraId="4A448CF1" w14:textId="77777777" w:rsidR="00D12EF4" w:rsidRDefault="00D12EF4" w:rsidP="00D12EF4">
      <w:pPr>
        <w:spacing w:line="240" w:lineRule="auto"/>
        <w:ind w:left="10"/>
        <w:jc w:val="center"/>
        <w:rPr>
          <w:rFonts w:eastAsia="Times New Roman"/>
          <w:sz w:val="18"/>
          <w:szCs w:val="24"/>
        </w:rPr>
      </w:pPr>
      <w:r>
        <w:rPr>
          <w:rFonts w:eastAsia="Times New Roman"/>
          <w:i/>
          <w:sz w:val="18"/>
          <w:szCs w:val="24"/>
        </w:rPr>
        <w:t>Histórico do Artigo</w:t>
      </w:r>
      <w:r>
        <w:rPr>
          <w:rFonts w:eastAsia="Times New Roman"/>
          <w:sz w:val="18"/>
          <w:szCs w:val="24"/>
        </w:rPr>
        <w:t>: Submetido em: 00/00/0000 – Revisado em: 00/00/00 – Aceito em: 00/00/00</w:t>
      </w:r>
    </w:p>
    <w:p w14:paraId="539B7BC1" w14:textId="77777777" w:rsidR="00D12EF4" w:rsidRPr="00767E63" w:rsidRDefault="00D12EF4" w:rsidP="00802666">
      <w:pPr>
        <w:spacing w:line="240" w:lineRule="auto"/>
        <w:ind w:left="10"/>
        <w:jc w:val="center"/>
        <w:rPr>
          <w:rFonts w:eastAsia="Times New Roman"/>
          <w:szCs w:val="24"/>
        </w:rPr>
      </w:pPr>
    </w:p>
    <w:p w14:paraId="0FD73C7B" w14:textId="77777777" w:rsidR="00802666" w:rsidRDefault="00802666" w:rsidP="00802666">
      <w:pPr>
        <w:widowControl/>
        <w:spacing w:line="240" w:lineRule="auto"/>
        <w:rPr>
          <w:b/>
          <w:sz w:val="22"/>
          <w:szCs w:val="22"/>
        </w:rPr>
      </w:pPr>
      <w:r>
        <w:rPr>
          <w:b/>
          <w:sz w:val="22"/>
          <w:szCs w:val="22"/>
        </w:rPr>
        <w:t xml:space="preserve">R E S U M O </w:t>
      </w:r>
    </w:p>
    <w:p w14:paraId="2474F958" w14:textId="17283549" w:rsidR="00B64A87" w:rsidRPr="00434A0A" w:rsidRDefault="00B64A87" w:rsidP="00B64A87">
      <w:pPr>
        <w:pStyle w:val="Pr-formataoHTML"/>
        <w:shd w:val="clear" w:color="auto" w:fill="FFFFFF"/>
        <w:jc w:val="both"/>
        <w:rPr>
          <w:rFonts w:ascii="Times New Roman" w:hAnsi="Times New Roman" w:cs="Times New Roman"/>
          <w:sz w:val="18"/>
          <w:szCs w:val="18"/>
        </w:rPr>
      </w:pPr>
      <w:r w:rsidRPr="009720B7">
        <w:rPr>
          <w:rFonts w:ascii="Times New Roman" w:hAnsi="Times New Roman" w:cs="Times New Roman"/>
          <w:color w:val="212121"/>
          <w:sz w:val="18"/>
        </w:rPr>
        <w:t xml:space="preserve">Atenção, leia atentamente as instruções: O resumo deve conter uma breve introdução, e os objetivos devem ser apresentados ao final. Posteriormente, descreva brevemente os materiais e métodos utilizados. Apresentar os equipamentos utilizados e as metodologias empregadas, citando as fontes quando necessário. Apresente os resultados de forma clara e objetiva. Os resultados devem ser apresentados e discutidos. Conclua o trabalho de forma clara e concisa. </w:t>
      </w:r>
      <w:r>
        <w:rPr>
          <w:rFonts w:ascii="Times New Roman" w:hAnsi="Times New Roman" w:cs="Times New Roman"/>
          <w:color w:val="212121"/>
          <w:sz w:val="18"/>
        </w:rPr>
        <w:t xml:space="preserve">Deve haver </w:t>
      </w:r>
      <w:r w:rsidRPr="009720B7">
        <w:rPr>
          <w:rFonts w:ascii="Times New Roman" w:hAnsi="Times New Roman" w:cs="Times New Roman"/>
          <w:color w:val="212121"/>
          <w:sz w:val="18"/>
        </w:rPr>
        <w:t>um resumo (português)</w:t>
      </w:r>
      <w:r>
        <w:rPr>
          <w:rFonts w:ascii="Times New Roman" w:hAnsi="Times New Roman" w:cs="Times New Roman"/>
          <w:color w:val="212121"/>
          <w:sz w:val="18"/>
        </w:rPr>
        <w:t xml:space="preserve">, um resumo em inglês (abstract) </w:t>
      </w:r>
      <w:r w:rsidRPr="009720B7">
        <w:rPr>
          <w:rFonts w:ascii="Times New Roman" w:hAnsi="Times New Roman" w:cs="Times New Roman"/>
          <w:color w:val="212121"/>
          <w:sz w:val="18"/>
        </w:rPr>
        <w:t xml:space="preserve">e um resumo (espanhol). O número máximo de palavras permitido </w:t>
      </w:r>
      <w:r>
        <w:rPr>
          <w:rFonts w:ascii="Times New Roman" w:hAnsi="Times New Roman" w:cs="Times New Roman"/>
          <w:color w:val="212121"/>
          <w:sz w:val="18"/>
        </w:rPr>
        <w:t>n</w:t>
      </w:r>
      <w:r w:rsidRPr="009720B7">
        <w:rPr>
          <w:rFonts w:ascii="Times New Roman" w:hAnsi="Times New Roman" w:cs="Times New Roman"/>
          <w:color w:val="212121"/>
          <w:sz w:val="18"/>
        </w:rPr>
        <w:t>os resumos é de 250. Palavras-chave serão permitidas no máximo 05 palavras-chave e no mínimo 03</w:t>
      </w:r>
      <w:r>
        <w:rPr>
          <w:rFonts w:ascii="Times New Roman" w:hAnsi="Times New Roman" w:cs="Times New Roman"/>
          <w:color w:val="212121"/>
          <w:sz w:val="18"/>
        </w:rPr>
        <w:t>, e</w:t>
      </w:r>
      <w:r w:rsidRPr="009720B7">
        <w:rPr>
          <w:rFonts w:ascii="Times New Roman" w:hAnsi="Times New Roman" w:cs="Times New Roman"/>
          <w:color w:val="212121"/>
          <w:sz w:val="18"/>
        </w:rPr>
        <w:t>ssas palavras-chave serão usadas para fins de indexação. A fonte do resumo é Times New Roman tamanho 9. É necessário um resumo conciso e factual. O resumo deve indicar brevemente o objetivo da pesquisa, os principais resultados e as principais conclusões. As referências</w:t>
      </w:r>
      <w:r>
        <w:rPr>
          <w:rFonts w:ascii="Times New Roman" w:hAnsi="Times New Roman" w:cs="Times New Roman"/>
          <w:color w:val="212121"/>
          <w:sz w:val="18"/>
        </w:rPr>
        <w:t xml:space="preserve"> ou citações dentro do resumo</w:t>
      </w:r>
      <w:r w:rsidRPr="009720B7">
        <w:rPr>
          <w:rFonts w:ascii="Times New Roman" w:hAnsi="Times New Roman" w:cs="Times New Roman"/>
          <w:color w:val="212121"/>
          <w:sz w:val="18"/>
        </w:rPr>
        <w:t xml:space="preserve"> devem</w:t>
      </w:r>
      <w:r>
        <w:rPr>
          <w:rFonts w:ascii="Times New Roman" w:hAnsi="Times New Roman" w:cs="Times New Roman"/>
          <w:color w:val="212121"/>
          <w:sz w:val="18"/>
        </w:rPr>
        <w:t xml:space="preserve"> </w:t>
      </w:r>
      <w:r w:rsidRPr="009720B7">
        <w:rPr>
          <w:rFonts w:ascii="Times New Roman" w:hAnsi="Times New Roman" w:cs="Times New Roman"/>
          <w:color w:val="212121"/>
          <w:sz w:val="18"/>
        </w:rPr>
        <w:t>ser evitadas, mas se necessário</w:t>
      </w:r>
      <w:r>
        <w:rPr>
          <w:rFonts w:ascii="Times New Roman" w:hAnsi="Times New Roman" w:cs="Times New Roman"/>
          <w:color w:val="212121"/>
          <w:sz w:val="18"/>
        </w:rPr>
        <w:t xml:space="preserve"> de modo excepcional</w:t>
      </w:r>
      <w:r w:rsidRPr="009720B7">
        <w:rPr>
          <w:rFonts w:ascii="Times New Roman" w:hAnsi="Times New Roman" w:cs="Times New Roman"/>
          <w:color w:val="212121"/>
          <w:sz w:val="18"/>
        </w:rPr>
        <w:t>, cite o(s) autor(es) e o(s) ano(s). Além disso, abreviações fora do padrão ou incomuns devem ser evitadas, mas, se essenciais, devem ser definidas em sua primeira menção no próprio resumo.</w:t>
      </w:r>
    </w:p>
    <w:p w14:paraId="32F44752" w14:textId="77777777" w:rsidR="00802666" w:rsidRDefault="00802666" w:rsidP="00802666">
      <w:pPr>
        <w:widowControl/>
        <w:spacing w:line="240" w:lineRule="auto"/>
        <w:jc w:val="both"/>
        <w:rPr>
          <w:sz w:val="18"/>
          <w:szCs w:val="18"/>
        </w:rPr>
      </w:pPr>
    </w:p>
    <w:p w14:paraId="6060F093" w14:textId="77777777" w:rsidR="00802666" w:rsidRDefault="00802666" w:rsidP="00802666">
      <w:pPr>
        <w:widowControl/>
        <w:spacing w:line="240" w:lineRule="auto"/>
        <w:jc w:val="both"/>
        <w:rPr>
          <w:sz w:val="18"/>
          <w:szCs w:val="18"/>
        </w:rPr>
      </w:pPr>
      <w:r>
        <w:rPr>
          <w:b/>
          <w:sz w:val="18"/>
          <w:szCs w:val="18"/>
        </w:rPr>
        <w:t>Palavras-Chaves</w:t>
      </w:r>
      <w:r>
        <w:rPr>
          <w:sz w:val="18"/>
          <w:szCs w:val="18"/>
        </w:rPr>
        <w:t>: Exemplo, Exemplo, Exemplo.</w:t>
      </w:r>
    </w:p>
    <w:p w14:paraId="01FA24CD" w14:textId="77777777" w:rsidR="00802666" w:rsidRDefault="00802666" w:rsidP="00802666">
      <w:pPr>
        <w:widowControl/>
        <w:spacing w:line="240" w:lineRule="auto"/>
        <w:jc w:val="both"/>
        <w:rPr>
          <w:sz w:val="18"/>
          <w:szCs w:val="18"/>
        </w:rPr>
      </w:pPr>
    </w:p>
    <w:p w14:paraId="74628770" w14:textId="7F1116B4" w:rsidR="00802666" w:rsidRPr="00B64A87" w:rsidRDefault="00B64A87" w:rsidP="00802666">
      <w:pPr>
        <w:widowControl/>
        <w:spacing w:line="240" w:lineRule="auto"/>
        <w:rPr>
          <w:sz w:val="26"/>
          <w:szCs w:val="26"/>
          <w:lang w:val="en-US"/>
        </w:rPr>
      </w:pPr>
      <w:r w:rsidRPr="00B64A87">
        <w:rPr>
          <w:sz w:val="26"/>
          <w:szCs w:val="26"/>
          <w:lang w:val="en-US"/>
        </w:rPr>
        <w:t>Title</w:t>
      </w:r>
      <w:r w:rsidR="00802666" w:rsidRPr="00B64A87">
        <w:rPr>
          <w:sz w:val="26"/>
          <w:szCs w:val="26"/>
          <w:lang w:val="en-US"/>
        </w:rPr>
        <w:t xml:space="preserve"> </w:t>
      </w:r>
      <w:r>
        <w:rPr>
          <w:sz w:val="26"/>
          <w:szCs w:val="26"/>
          <w:lang w:val="en-US"/>
        </w:rPr>
        <w:t>in</w:t>
      </w:r>
      <w:r w:rsidR="00802666" w:rsidRPr="00B64A87">
        <w:rPr>
          <w:sz w:val="26"/>
          <w:szCs w:val="26"/>
          <w:lang w:val="en-US"/>
        </w:rPr>
        <w:t xml:space="preserve"> </w:t>
      </w:r>
      <w:proofErr w:type="spellStart"/>
      <w:r w:rsidR="00B23900">
        <w:rPr>
          <w:sz w:val="26"/>
          <w:szCs w:val="26"/>
          <w:lang w:val="en-US"/>
        </w:rPr>
        <w:t>inglês</w:t>
      </w:r>
      <w:proofErr w:type="spellEnd"/>
      <w:r w:rsidR="00802666" w:rsidRPr="00B64A87">
        <w:rPr>
          <w:sz w:val="26"/>
          <w:szCs w:val="26"/>
          <w:lang w:val="en-US"/>
        </w:rPr>
        <w:t xml:space="preserve"> </w:t>
      </w:r>
      <w:r w:rsidRPr="00B64A87">
        <w:rPr>
          <w:sz w:val="26"/>
          <w:szCs w:val="26"/>
          <w:lang w:val="en-US"/>
        </w:rPr>
        <w:t>(Times New Roman 13)</w:t>
      </w:r>
    </w:p>
    <w:p w14:paraId="02F2D206" w14:textId="77777777" w:rsidR="00802666" w:rsidRPr="00B64A87" w:rsidRDefault="00802666" w:rsidP="00802666">
      <w:pPr>
        <w:widowControl/>
        <w:spacing w:line="240" w:lineRule="auto"/>
        <w:jc w:val="both"/>
        <w:rPr>
          <w:lang w:val="en-US"/>
        </w:rPr>
      </w:pPr>
    </w:p>
    <w:p w14:paraId="386FDDD0" w14:textId="440BB114" w:rsidR="00802666" w:rsidRDefault="00802666" w:rsidP="00802666">
      <w:pPr>
        <w:widowControl/>
        <w:spacing w:line="240" w:lineRule="auto"/>
        <w:rPr>
          <w:b/>
          <w:sz w:val="22"/>
          <w:szCs w:val="22"/>
        </w:rPr>
      </w:pPr>
      <w:r>
        <w:rPr>
          <w:b/>
          <w:sz w:val="22"/>
          <w:szCs w:val="22"/>
        </w:rPr>
        <w:t xml:space="preserve">A B S T R A C T </w:t>
      </w:r>
    </w:p>
    <w:p w14:paraId="369D3FCB" w14:textId="34AE8EF0" w:rsidR="00802666" w:rsidRPr="00B64A87" w:rsidRDefault="00B64A87" w:rsidP="00802666">
      <w:pPr>
        <w:pStyle w:val="Pr-formataoHTML"/>
        <w:shd w:val="clear" w:color="auto" w:fill="FFFFFF"/>
        <w:jc w:val="both"/>
        <w:rPr>
          <w:rFonts w:ascii="Times New Roman" w:hAnsi="Times New Roman" w:cs="Times New Roman"/>
          <w:sz w:val="18"/>
          <w:szCs w:val="18"/>
          <w:lang w:val="en-US"/>
        </w:rPr>
      </w:pPr>
      <w:r w:rsidRPr="00B64A87">
        <w:rPr>
          <w:rFonts w:ascii="Times New Roman" w:hAnsi="Times New Roman" w:cs="Times New Roman"/>
          <w:sz w:val="18"/>
          <w:szCs w:val="18"/>
          <w:lang w:val="en-US"/>
        </w:rPr>
        <w:t xml:space="preserve">Attention, please read the instructions carefully: The abstract should contain a brief introduction, and the objectives should be presented at the end. Subsequently, briefly describe the materials and methods used. Present the equipment and methodologies employed, citing sources when necessary. Present the results clearly and objectively. The results should be presented and discussed. Conclude the work in a clear and concise manner. There must be an abstract (Portuguese), an abstract in English, and an abstract (Spanish). The maximum number of words allowed in the abstracts is 250. Keywords will be allowed, with a maximum of 5 and a minimum of 3; these keywords will be used for indexing purposes. The font for the abstract is Times New Roman, size 9. A concise and factual abstract is necessary. The abstract should briefly indicate the research objective, the main results, and the main conclusions. References or citations within the abstract should be avoided, but if exceptionally necessary, cite the author(s) and year(s). Additionally, </w:t>
      </w:r>
      <w:proofErr w:type="gramStart"/>
      <w:r w:rsidRPr="00B64A87">
        <w:rPr>
          <w:rFonts w:ascii="Times New Roman" w:hAnsi="Times New Roman" w:cs="Times New Roman"/>
          <w:sz w:val="18"/>
          <w:szCs w:val="18"/>
          <w:lang w:val="en-US"/>
        </w:rPr>
        <w:t>non-standard</w:t>
      </w:r>
      <w:proofErr w:type="gramEnd"/>
      <w:r w:rsidRPr="00B64A87">
        <w:rPr>
          <w:rFonts w:ascii="Times New Roman" w:hAnsi="Times New Roman" w:cs="Times New Roman"/>
          <w:sz w:val="18"/>
          <w:szCs w:val="18"/>
          <w:lang w:val="en-US"/>
        </w:rPr>
        <w:t xml:space="preserve"> or uncommon abbreviations should be avoided, but if essential, they must be defined in their first mention in the abstract itself.</w:t>
      </w:r>
    </w:p>
    <w:p w14:paraId="49A52750" w14:textId="77777777" w:rsidR="00802666" w:rsidRPr="00B64A87" w:rsidRDefault="00802666" w:rsidP="00802666">
      <w:pPr>
        <w:widowControl/>
        <w:spacing w:line="240" w:lineRule="auto"/>
        <w:jc w:val="both"/>
        <w:rPr>
          <w:b/>
          <w:sz w:val="20"/>
          <w:szCs w:val="22"/>
          <w:lang w:val="en-US"/>
        </w:rPr>
      </w:pPr>
    </w:p>
    <w:p w14:paraId="1295ED6F" w14:textId="461421EA" w:rsidR="007765DB" w:rsidRPr="00B23900" w:rsidRDefault="00802666" w:rsidP="00FA3A31">
      <w:pPr>
        <w:pStyle w:val="Els-body-text"/>
        <w:spacing w:line="240" w:lineRule="auto"/>
        <w:ind w:firstLine="0"/>
        <w:rPr>
          <w:sz w:val="22"/>
          <w:szCs w:val="22"/>
          <w:lang w:val="pt-BR"/>
        </w:rPr>
      </w:pPr>
      <w:r w:rsidRPr="00B23900">
        <w:rPr>
          <w:b/>
          <w:sz w:val="18"/>
          <w:szCs w:val="18"/>
          <w:lang w:val="pt-BR"/>
        </w:rPr>
        <w:t xml:space="preserve">Keywords: </w:t>
      </w:r>
      <w:proofErr w:type="spellStart"/>
      <w:r w:rsidRPr="00B23900">
        <w:rPr>
          <w:sz w:val="18"/>
          <w:szCs w:val="18"/>
          <w:lang w:val="pt-BR"/>
        </w:rPr>
        <w:t>Ex</w:t>
      </w:r>
      <w:r w:rsidR="00095E3A">
        <w:rPr>
          <w:sz w:val="18"/>
          <w:szCs w:val="18"/>
          <w:lang w:val="pt-BR"/>
        </w:rPr>
        <w:t>a</w:t>
      </w:r>
      <w:r w:rsidRPr="00B23900">
        <w:rPr>
          <w:sz w:val="18"/>
          <w:szCs w:val="18"/>
          <w:lang w:val="pt-BR"/>
        </w:rPr>
        <w:t>mpl</w:t>
      </w:r>
      <w:r w:rsidR="00B64A87" w:rsidRPr="00B23900">
        <w:rPr>
          <w:sz w:val="18"/>
          <w:szCs w:val="18"/>
          <w:lang w:val="pt-BR"/>
        </w:rPr>
        <w:t>e</w:t>
      </w:r>
      <w:proofErr w:type="spellEnd"/>
      <w:r w:rsidRPr="00B23900">
        <w:rPr>
          <w:sz w:val="18"/>
          <w:szCs w:val="18"/>
          <w:lang w:val="pt-BR"/>
        </w:rPr>
        <w:t xml:space="preserve">, </w:t>
      </w:r>
      <w:proofErr w:type="spellStart"/>
      <w:r w:rsidRPr="00B23900">
        <w:rPr>
          <w:sz w:val="18"/>
          <w:szCs w:val="18"/>
          <w:lang w:val="pt-BR"/>
        </w:rPr>
        <w:t>Ex</w:t>
      </w:r>
      <w:r w:rsidR="00095E3A">
        <w:rPr>
          <w:sz w:val="18"/>
          <w:szCs w:val="18"/>
          <w:lang w:val="pt-BR"/>
        </w:rPr>
        <w:t>a</w:t>
      </w:r>
      <w:r w:rsidRPr="00B23900">
        <w:rPr>
          <w:sz w:val="18"/>
          <w:szCs w:val="18"/>
          <w:lang w:val="pt-BR"/>
        </w:rPr>
        <w:t>mpl</w:t>
      </w:r>
      <w:r w:rsidR="00B64A87" w:rsidRPr="00B23900">
        <w:rPr>
          <w:sz w:val="18"/>
          <w:szCs w:val="18"/>
          <w:lang w:val="pt-BR"/>
        </w:rPr>
        <w:t>e</w:t>
      </w:r>
      <w:proofErr w:type="spellEnd"/>
      <w:r w:rsidRPr="00B23900">
        <w:rPr>
          <w:sz w:val="18"/>
          <w:szCs w:val="18"/>
          <w:lang w:val="pt-BR"/>
        </w:rPr>
        <w:t xml:space="preserve">, </w:t>
      </w:r>
      <w:proofErr w:type="spellStart"/>
      <w:r w:rsidRPr="00B23900">
        <w:rPr>
          <w:sz w:val="18"/>
          <w:szCs w:val="18"/>
          <w:lang w:val="pt-BR"/>
        </w:rPr>
        <w:t>Ex</w:t>
      </w:r>
      <w:r w:rsidR="00095E3A">
        <w:rPr>
          <w:sz w:val="18"/>
          <w:szCs w:val="18"/>
          <w:lang w:val="pt-BR"/>
        </w:rPr>
        <w:t>a</w:t>
      </w:r>
      <w:r w:rsidRPr="00B23900">
        <w:rPr>
          <w:sz w:val="18"/>
          <w:szCs w:val="18"/>
          <w:lang w:val="pt-BR"/>
        </w:rPr>
        <w:t>mpl</w:t>
      </w:r>
      <w:r w:rsidR="00B64A87" w:rsidRPr="00B23900">
        <w:rPr>
          <w:sz w:val="18"/>
          <w:szCs w:val="18"/>
          <w:lang w:val="pt-BR"/>
        </w:rPr>
        <w:t>e</w:t>
      </w:r>
      <w:proofErr w:type="spellEnd"/>
      <w:r w:rsidR="00FA3A31" w:rsidRPr="00B23900">
        <w:rPr>
          <w:sz w:val="18"/>
          <w:szCs w:val="18"/>
          <w:lang w:val="pt-BR"/>
        </w:rPr>
        <w:t>.</w:t>
      </w:r>
    </w:p>
    <w:p w14:paraId="5FA449C1" w14:textId="77777777" w:rsidR="006D0522" w:rsidRPr="00B23900" w:rsidRDefault="006D0522" w:rsidP="00FA3A31">
      <w:pPr>
        <w:pStyle w:val="Els-body-text"/>
        <w:spacing w:line="240" w:lineRule="auto"/>
        <w:ind w:firstLine="0"/>
        <w:rPr>
          <w:sz w:val="22"/>
          <w:szCs w:val="22"/>
          <w:lang w:val="pt-BR"/>
        </w:rPr>
      </w:pPr>
    </w:p>
    <w:p w14:paraId="28408689" w14:textId="403FD20E" w:rsidR="00B64A87" w:rsidRPr="00B23900" w:rsidRDefault="00B64A87" w:rsidP="00FA3A31">
      <w:pPr>
        <w:pStyle w:val="Els-body-text"/>
        <w:spacing w:line="240" w:lineRule="auto"/>
        <w:ind w:firstLine="0"/>
        <w:rPr>
          <w:sz w:val="26"/>
          <w:szCs w:val="26"/>
          <w:lang w:val="pt-BR"/>
        </w:rPr>
      </w:pPr>
      <w:r w:rsidRPr="00B23900">
        <w:rPr>
          <w:sz w:val="26"/>
          <w:szCs w:val="26"/>
          <w:lang w:val="pt-BR"/>
        </w:rPr>
        <w:t>Título e</w:t>
      </w:r>
      <w:r w:rsidR="00B23900">
        <w:rPr>
          <w:sz w:val="26"/>
          <w:szCs w:val="26"/>
          <w:lang w:val="pt-BR"/>
        </w:rPr>
        <w:t>m espanhol</w:t>
      </w:r>
      <w:r w:rsidRPr="00B23900">
        <w:rPr>
          <w:sz w:val="26"/>
          <w:szCs w:val="26"/>
          <w:lang w:val="pt-BR"/>
        </w:rPr>
        <w:t xml:space="preserve"> (Times New Roman 13)</w:t>
      </w:r>
    </w:p>
    <w:p w14:paraId="1D1760D6" w14:textId="77777777" w:rsidR="00B64A87" w:rsidRPr="00B23900" w:rsidRDefault="00B64A87" w:rsidP="00FA3A31">
      <w:pPr>
        <w:pStyle w:val="Els-body-text"/>
        <w:spacing w:line="240" w:lineRule="auto"/>
        <w:ind w:firstLine="0"/>
        <w:rPr>
          <w:sz w:val="22"/>
          <w:szCs w:val="22"/>
          <w:lang w:val="pt-BR"/>
        </w:rPr>
      </w:pPr>
    </w:p>
    <w:p w14:paraId="18C4B7A2" w14:textId="0F95243C" w:rsidR="00A90CEC" w:rsidRPr="00095E3A" w:rsidRDefault="00B64A87" w:rsidP="00FA3A31">
      <w:pPr>
        <w:pStyle w:val="Els-body-text"/>
        <w:spacing w:line="240" w:lineRule="auto"/>
        <w:ind w:firstLine="0"/>
        <w:rPr>
          <w:sz w:val="22"/>
          <w:szCs w:val="22"/>
          <w:lang w:val="es-MX"/>
        </w:rPr>
      </w:pPr>
      <w:r w:rsidRPr="00095E3A">
        <w:rPr>
          <w:b/>
          <w:sz w:val="22"/>
          <w:szCs w:val="22"/>
          <w:lang w:val="es-MX"/>
        </w:rPr>
        <w:t>R E S U M E N</w:t>
      </w:r>
    </w:p>
    <w:p w14:paraId="61C8F96B" w14:textId="77777777" w:rsidR="00B64A87" w:rsidRDefault="00B64A87" w:rsidP="00FA3A31">
      <w:pPr>
        <w:pStyle w:val="Els-body-text"/>
        <w:spacing w:line="240" w:lineRule="auto"/>
        <w:ind w:firstLine="0"/>
        <w:rPr>
          <w:sz w:val="22"/>
          <w:szCs w:val="22"/>
          <w:lang w:val="es-MX"/>
        </w:rPr>
      </w:pPr>
      <w:r w:rsidRPr="00B64A87">
        <w:rPr>
          <w:sz w:val="18"/>
          <w:szCs w:val="18"/>
          <w:lang w:val="es-MX"/>
        </w:rPr>
        <w:t xml:space="preserve">Atención, por favor lea las instrucciones detenidamente: El resumen debe contener una breve introducción y los objetivos deben presentarse al final. </w:t>
      </w:r>
      <w:proofErr w:type="gramStart"/>
      <w:r w:rsidRPr="00B64A87">
        <w:rPr>
          <w:sz w:val="18"/>
          <w:szCs w:val="18"/>
          <w:lang w:val="es-MX"/>
        </w:rPr>
        <w:t>Posteriormente</w:t>
      </w:r>
      <w:proofErr w:type="gramEnd"/>
      <w:r w:rsidRPr="00B64A87">
        <w:rPr>
          <w:sz w:val="18"/>
          <w:szCs w:val="18"/>
          <w:lang w:val="es-MX"/>
        </w:rPr>
        <w:t>, describa brevemente los materiales y métodos utilizados. Presente los equipos utilizados y las metodologías empleadas, citando fuentes cuando sea necesario. Presente los resultados de forma clara y objetiva. Los resultados deben ser presentados y discutidos. Concluya el trabajo de forma clara y concisa. Debe haber un resumen (portugués), un resumen en inglés (</w:t>
      </w:r>
      <w:proofErr w:type="spellStart"/>
      <w:r w:rsidRPr="00B64A87">
        <w:rPr>
          <w:sz w:val="18"/>
          <w:szCs w:val="18"/>
          <w:lang w:val="es-MX"/>
        </w:rPr>
        <w:t>abstract</w:t>
      </w:r>
      <w:proofErr w:type="spellEnd"/>
      <w:r w:rsidRPr="00B64A87">
        <w:rPr>
          <w:sz w:val="18"/>
          <w:szCs w:val="18"/>
          <w:lang w:val="es-MX"/>
        </w:rPr>
        <w:t xml:space="preserve">) y un resumen en español. El número máximo de palabras permitido en los resúmenes es de 250. Se permitirán un máximo de 5 palabras clave y un mínimo de 3, estas palabras clave serán utilizadas para fines de indexación. La fuente del resumen es Times New </w:t>
      </w:r>
      <w:proofErr w:type="spellStart"/>
      <w:r w:rsidRPr="00B64A87">
        <w:rPr>
          <w:sz w:val="18"/>
          <w:szCs w:val="18"/>
          <w:lang w:val="es-MX"/>
        </w:rPr>
        <w:t>Roman</w:t>
      </w:r>
      <w:proofErr w:type="spellEnd"/>
      <w:r w:rsidRPr="00B64A87">
        <w:rPr>
          <w:sz w:val="18"/>
          <w:szCs w:val="18"/>
          <w:lang w:val="es-MX"/>
        </w:rPr>
        <w:t xml:space="preserve">, tamaño 9. Es necesario un resumen conciso y factual. El resumen debe indicar brevemente el objetivo de la investigación, </w:t>
      </w:r>
      <w:r w:rsidRPr="00B64A87">
        <w:rPr>
          <w:sz w:val="18"/>
          <w:szCs w:val="18"/>
          <w:lang w:val="es-MX"/>
        </w:rPr>
        <w:lastRenderedPageBreak/>
        <w:t>los principales resultados y las principales conclusiones. Se deben evitar las referencias o citas dentro del resumen, pero si es necesario excepcionalmente, cite al autor o autores y el año. Además, se deben evitar abreviaciones fuera del estándar o inusuales, pero si son esenciales, deben ser definidas en su primera mención en el propio resumen.</w:t>
      </w:r>
      <w:r w:rsidRPr="00B64A87">
        <w:rPr>
          <w:sz w:val="22"/>
          <w:szCs w:val="22"/>
          <w:lang w:val="es-MX"/>
        </w:rPr>
        <w:t xml:space="preserve"> </w:t>
      </w:r>
    </w:p>
    <w:p w14:paraId="2B9095C4" w14:textId="77777777" w:rsidR="00B64A87" w:rsidRDefault="00B64A87" w:rsidP="00FA3A31">
      <w:pPr>
        <w:pStyle w:val="Els-body-text"/>
        <w:spacing w:line="240" w:lineRule="auto"/>
        <w:ind w:firstLine="0"/>
        <w:rPr>
          <w:sz w:val="22"/>
          <w:szCs w:val="22"/>
          <w:lang w:val="es-MX"/>
        </w:rPr>
      </w:pPr>
    </w:p>
    <w:p w14:paraId="6D77C78C" w14:textId="761555FC" w:rsidR="00A90CEC" w:rsidRPr="00B64A87" w:rsidRDefault="00B64A87" w:rsidP="00FA3A31">
      <w:pPr>
        <w:pStyle w:val="Els-body-text"/>
        <w:spacing w:line="240" w:lineRule="auto"/>
        <w:ind w:firstLine="0"/>
        <w:rPr>
          <w:sz w:val="18"/>
          <w:szCs w:val="18"/>
          <w:lang w:val="es-MX"/>
        </w:rPr>
      </w:pPr>
      <w:r w:rsidRPr="00B64A87">
        <w:rPr>
          <w:b/>
          <w:bCs/>
          <w:sz w:val="18"/>
          <w:szCs w:val="18"/>
          <w:lang w:val="es-MX"/>
        </w:rPr>
        <w:t>Palabras clave</w:t>
      </w:r>
      <w:r w:rsidRPr="00B64A87">
        <w:rPr>
          <w:sz w:val="18"/>
          <w:szCs w:val="18"/>
          <w:lang w:val="es-MX"/>
        </w:rPr>
        <w:t>: Ejemplo, Ejemplo, Ejemplo.</w:t>
      </w:r>
    </w:p>
    <w:p w14:paraId="415B5B3A" w14:textId="77777777" w:rsidR="00A90CEC" w:rsidRPr="00B64A87" w:rsidRDefault="00A90CEC" w:rsidP="00A90CEC">
      <w:pPr>
        <w:pStyle w:val="Els-body-text"/>
        <w:spacing w:line="240" w:lineRule="auto"/>
        <w:ind w:firstLine="0"/>
        <w:rPr>
          <w:sz w:val="22"/>
          <w:szCs w:val="22"/>
          <w:lang w:val="es-MX"/>
        </w:rPr>
      </w:pPr>
    </w:p>
    <w:p w14:paraId="501B279D" w14:textId="4B3B6AC9" w:rsidR="007075C5" w:rsidRPr="00767E63" w:rsidRDefault="00F50C09" w:rsidP="00A90CEC">
      <w:pPr>
        <w:pStyle w:val="Els-NoIndent"/>
        <w:numPr>
          <w:ilvl w:val="0"/>
          <w:numId w:val="32"/>
        </w:numPr>
        <w:spacing w:line="240" w:lineRule="auto"/>
        <w:ind w:left="284" w:hanging="284"/>
        <w:rPr>
          <w:b/>
          <w:sz w:val="24"/>
          <w:szCs w:val="24"/>
          <w:lang w:val="pt-BR"/>
        </w:rPr>
      </w:pPr>
      <w:r w:rsidRPr="00767E63">
        <w:rPr>
          <w:b/>
          <w:sz w:val="24"/>
          <w:szCs w:val="24"/>
          <w:lang w:val="pt-BR"/>
        </w:rPr>
        <w:t xml:space="preserve">Introdução </w:t>
      </w:r>
    </w:p>
    <w:p w14:paraId="3F1FDFDA" w14:textId="77777777" w:rsidR="005C6850" w:rsidRPr="00767E63" w:rsidRDefault="005C6850" w:rsidP="00A90CEC">
      <w:pPr>
        <w:spacing w:line="240" w:lineRule="auto"/>
        <w:ind w:firstLine="567"/>
        <w:jc w:val="both"/>
        <w:rPr>
          <w:sz w:val="22"/>
        </w:rPr>
      </w:pPr>
    </w:p>
    <w:p w14:paraId="56BAECB0" w14:textId="4C1406EF" w:rsidR="00802666" w:rsidRDefault="00DD2F77" w:rsidP="00802666">
      <w:pPr>
        <w:spacing w:line="240" w:lineRule="auto"/>
        <w:ind w:firstLine="567"/>
        <w:jc w:val="both"/>
        <w:rPr>
          <w:color w:val="000000"/>
          <w:sz w:val="22"/>
          <w:szCs w:val="22"/>
          <w:bdr w:val="none" w:sz="0" w:space="0" w:color="auto" w:frame="1"/>
          <w:shd w:val="clear" w:color="auto" w:fill="FFFFFF"/>
        </w:rPr>
      </w:pPr>
      <w:r>
        <w:rPr>
          <w:color w:val="000000"/>
          <w:sz w:val="22"/>
          <w:szCs w:val="22"/>
          <w:bdr w:val="none" w:sz="0" w:space="0" w:color="auto" w:frame="1"/>
          <w:shd w:val="clear" w:color="auto" w:fill="FFFFFF"/>
        </w:rPr>
        <w:t xml:space="preserve">A Revista Brasileira de Meio Ambiente é um periódico destinado a publicação de artigos técnicos-científicos e de revisão bibliográfica, sendo estes resultados de pesquisas originais e inéditas nos diferentes ramos das Ciências Ambientais e seus pares. A revista mantém os respectivos eixos norteadores: </w:t>
      </w:r>
      <w:r w:rsidRPr="002C17F3">
        <w:rPr>
          <w:b/>
          <w:color w:val="000000"/>
          <w:sz w:val="22"/>
          <w:szCs w:val="22"/>
          <w:bdr w:val="none" w:sz="0" w:space="0" w:color="auto" w:frame="1"/>
          <w:shd w:val="clear" w:color="auto" w:fill="FFFFFF"/>
        </w:rPr>
        <w:t>Cotidiano e Meio Ambiente</w:t>
      </w:r>
      <w:r>
        <w:rPr>
          <w:color w:val="000000"/>
          <w:sz w:val="22"/>
          <w:szCs w:val="22"/>
          <w:bdr w:val="none" w:sz="0" w:space="0" w:color="auto" w:frame="1"/>
          <w:shd w:val="clear" w:color="auto" w:fill="FFFFFF"/>
        </w:rPr>
        <w:t xml:space="preserve">; </w:t>
      </w:r>
      <w:r>
        <w:rPr>
          <w:b/>
          <w:color w:val="000000"/>
          <w:sz w:val="22"/>
          <w:szCs w:val="22"/>
          <w:bdr w:val="none" w:sz="0" w:space="0" w:color="auto" w:frame="1"/>
          <w:shd w:val="clear" w:color="auto" w:fill="FFFFFF"/>
        </w:rPr>
        <w:t xml:space="preserve">Meio Ambiente e Ciências Sociais; Tecnologias e Estudos Ambientais; Planejamento e Meio Ambiente, </w:t>
      </w:r>
      <w:r>
        <w:rPr>
          <w:color w:val="000000"/>
          <w:sz w:val="22"/>
          <w:szCs w:val="22"/>
          <w:bdr w:val="none" w:sz="0" w:space="0" w:color="auto" w:frame="1"/>
          <w:shd w:val="clear" w:color="auto" w:fill="FFFFFF"/>
        </w:rPr>
        <w:t xml:space="preserve">sendo esses divididos em diversos subgrupos:  </w:t>
      </w:r>
      <w:r w:rsidRPr="00464470">
        <w:rPr>
          <w:color w:val="000000"/>
          <w:sz w:val="22"/>
          <w:szCs w:val="22"/>
          <w:bdr w:val="none" w:sz="0" w:space="0" w:color="auto" w:frame="1"/>
          <w:shd w:val="clear" w:color="auto" w:fill="FFFFFF"/>
        </w:rPr>
        <w:t>1) Agroecologia e Agricultura familiar;</w:t>
      </w:r>
      <w:r>
        <w:rPr>
          <w:color w:val="000000"/>
          <w:sz w:val="22"/>
          <w:szCs w:val="22"/>
          <w:bdr w:val="none" w:sz="0" w:space="0" w:color="auto" w:frame="1"/>
          <w:shd w:val="clear" w:color="auto" w:fill="FFFFFF"/>
        </w:rPr>
        <w:t xml:space="preserve"> </w:t>
      </w:r>
      <w:r w:rsidRPr="00464470">
        <w:rPr>
          <w:color w:val="000000"/>
          <w:sz w:val="22"/>
          <w:szCs w:val="22"/>
          <w:bdr w:val="none" w:sz="0" w:space="0" w:color="auto" w:frame="1"/>
          <w:shd w:val="clear" w:color="auto" w:fill="FFFFFF"/>
        </w:rPr>
        <w:t xml:space="preserve">2) Comunidades Tradicionais e </w:t>
      </w:r>
      <w:proofErr w:type="spellStart"/>
      <w:r w:rsidRPr="00464470">
        <w:rPr>
          <w:color w:val="000000"/>
          <w:sz w:val="22"/>
          <w:szCs w:val="22"/>
          <w:bdr w:val="none" w:sz="0" w:space="0" w:color="auto" w:frame="1"/>
          <w:shd w:val="clear" w:color="auto" w:fill="FFFFFF"/>
        </w:rPr>
        <w:t>Etnociência</w:t>
      </w:r>
      <w:proofErr w:type="spellEnd"/>
      <w:r w:rsidRPr="00464470">
        <w:rPr>
          <w:color w:val="000000"/>
          <w:sz w:val="22"/>
          <w:szCs w:val="22"/>
          <w:bdr w:val="none" w:sz="0" w:space="0" w:color="auto" w:frame="1"/>
          <w:shd w:val="clear" w:color="auto" w:fill="FFFFFF"/>
        </w:rPr>
        <w:t>;</w:t>
      </w:r>
      <w:r>
        <w:rPr>
          <w:color w:val="000000"/>
          <w:sz w:val="22"/>
          <w:szCs w:val="22"/>
          <w:bdr w:val="none" w:sz="0" w:space="0" w:color="auto" w:frame="1"/>
          <w:shd w:val="clear" w:color="auto" w:fill="FFFFFF"/>
        </w:rPr>
        <w:t xml:space="preserve"> </w:t>
      </w:r>
      <w:r w:rsidRPr="00464470">
        <w:rPr>
          <w:color w:val="000000"/>
          <w:sz w:val="22"/>
          <w:szCs w:val="22"/>
          <w:bdr w:val="none" w:sz="0" w:space="0" w:color="auto" w:frame="1"/>
          <w:shd w:val="clear" w:color="auto" w:fill="FFFFFF"/>
        </w:rPr>
        <w:t>3) Pai</w:t>
      </w:r>
      <w:r>
        <w:rPr>
          <w:color w:val="000000"/>
          <w:sz w:val="22"/>
          <w:szCs w:val="22"/>
          <w:bdr w:val="none" w:sz="0" w:space="0" w:color="auto" w:frame="1"/>
          <w:shd w:val="clear" w:color="auto" w:fill="FFFFFF"/>
        </w:rPr>
        <w:t xml:space="preserve">sagem, Cultura e Meio Ambiente; </w:t>
      </w:r>
      <w:r w:rsidRPr="00464470">
        <w:rPr>
          <w:color w:val="000000"/>
          <w:sz w:val="22"/>
          <w:szCs w:val="22"/>
          <w:bdr w:val="none" w:sz="0" w:space="0" w:color="auto" w:frame="1"/>
          <w:shd w:val="clear" w:color="auto" w:fill="FFFFFF"/>
        </w:rPr>
        <w:t>4) Educação e Epistemologia ambiental;</w:t>
      </w:r>
      <w:r>
        <w:rPr>
          <w:color w:val="000000"/>
          <w:sz w:val="22"/>
          <w:szCs w:val="22"/>
          <w:bdr w:val="none" w:sz="0" w:space="0" w:color="auto" w:frame="1"/>
          <w:shd w:val="clear" w:color="auto" w:fill="FFFFFF"/>
        </w:rPr>
        <w:t xml:space="preserve"> </w:t>
      </w:r>
      <w:r w:rsidRPr="00464470">
        <w:rPr>
          <w:color w:val="000000"/>
          <w:sz w:val="22"/>
          <w:szCs w:val="22"/>
          <w:bdr w:val="none" w:sz="0" w:space="0" w:color="auto" w:frame="1"/>
          <w:shd w:val="clear" w:color="auto" w:fill="FFFFFF"/>
        </w:rPr>
        <w:t>5) Movimentos Sociais e relação Sociedade/Natureza; 6) Turismo, suste</w:t>
      </w:r>
      <w:r>
        <w:rPr>
          <w:color w:val="000000"/>
          <w:sz w:val="22"/>
          <w:szCs w:val="22"/>
          <w:bdr w:val="none" w:sz="0" w:space="0" w:color="auto" w:frame="1"/>
          <w:shd w:val="clear" w:color="auto" w:fill="FFFFFF"/>
        </w:rPr>
        <w:t xml:space="preserve">ntabilidade e áreas protegidas; </w:t>
      </w:r>
      <w:r w:rsidRPr="00464470">
        <w:rPr>
          <w:color w:val="000000"/>
          <w:sz w:val="22"/>
          <w:szCs w:val="22"/>
          <w:bdr w:val="none" w:sz="0" w:space="0" w:color="auto" w:frame="1"/>
          <w:shd w:val="clear" w:color="auto" w:fill="FFFFFF"/>
        </w:rPr>
        <w:t>7) Ecologia, Biodiversidade e seus correlatos;</w:t>
      </w:r>
      <w:r>
        <w:rPr>
          <w:color w:val="000000"/>
          <w:sz w:val="22"/>
          <w:szCs w:val="22"/>
          <w:bdr w:val="none" w:sz="0" w:space="0" w:color="auto" w:frame="1"/>
          <w:shd w:val="clear" w:color="auto" w:fill="FFFFFF"/>
        </w:rPr>
        <w:t xml:space="preserve"> </w:t>
      </w:r>
      <w:r w:rsidRPr="00464470">
        <w:rPr>
          <w:color w:val="000000"/>
          <w:sz w:val="22"/>
          <w:szCs w:val="22"/>
          <w:bdr w:val="none" w:sz="0" w:space="0" w:color="auto" w:frame="1"/>
          <w:shd w:val="clear" w:color="auto" w:fill="FFFFFF"/>
        </w:rPr>
        <w:t>8) Geoprocessamento, Sensoriamento Remoto e Modelagem aplicadas ao meio Ambiente;</w:t>
      </w:r>
      <w:r>
        <w:rPr>
          <w:color w:val="000000"/>
          <w:sz w:val="22"/>
          <w:szCs w:val="22"/>
          <w:bdr w:val="none" w:sz="0" w:space="0" w:color="auto" w:frame="1"/>
          <w:shd w:val="clear" w:color="auto" w:fill="FFFFFF"/>
        </w:rPr>
        <w:t xml:space="preserve"> </w:t>
      </w:r>
      <w:r w:rsidRPr="00464470">
        <w:rPr>
          <w:color w:val="000000"/>
          <w:sz w:val="22"/>
          <w:szCs w:val="22"/>
          <w:bdr w:val="none" w:sz="0" w:space="0" w:color="auto" w:frame="1"/>
          <w:shd w:val="clear" w:color="auto" w:fill="FFFFFF"/>
        </w:rPr>
        <w:t>9) Novas tecnologias/tecnologias alternativas sustentáveis;</w:t>
      </w:r>
      <w:r>
        <w:rPr>
          <w:color w:val="000000"/>
          <w:sz w:val="22"/>
          <w:szCs w:val="22"/>
          <w:bdr w:val="none" w:sz="0" w:space="0" w:color="auto" w:frame="1"/>
          <w:shd w:val="clear" w:color="auto" w:fill="FFFFFF"/>
        </w:rPr>
        <w:t xml:space="preserve"> </w:t>
      </w:r>
      <w:r w:rsidRPr="00464470">
        <w:rPr>
          <w:color w:val="000000"/>
          <w:sz w:val="22"/>
          <w:szCs w:val="22"/>
          <w:bdr w:val="none" w:sz="0" w:space="0" w:color="auto" w:frame="1"/>
          <w:shd w:val="clear" w:color="auto" w:fill="FFFFFF"/>
        </w:rPr>
        <w:t>10) Bioquímica e Saneamento ambiental;</w:t>
      </w:r>
      <w:r>
        <w:rPr>
          <w:color w:val="000000"/>
          <w:sz w:val="22"/>
          <w:szCs w:val="22"/>
          <w:bdr w:val="none" w:sz="0" w:space="0" w:color="auto" w:frame="1"/>
          <w:shd w:val="clear" w:color="auto" w:fill="FFFFFF"/>
        </w:rPr>
        <w:t xml:space="preserve"> </w:t>
      </w:r>
      <w:r w:rsidRPr="00464470">
        <w:rPr>
          <w:color w:val="000000"/>
          <w:sz w:val="22"/>
          <w:szCs w:val="22"/>
          <w:bdr w:val="none" w:sz="0" w:space="0" w:color="auto" w:frame="1"/>
          <w:shd w:val="clear" w:color="auto" w:fill="FFFFFF"/>
        </w:rPr>
        <w:t>11) Poluição, Mudanças Cl</w:t>
      </w:r>
      <w:r>
        <w:rPr>
          <w:color w:val="000000"/>
          <w:sz w:val="22"/>
          <w:szCs w:val="22"/>
          <w:bdr w:val="none" w:sz="0" w:space="0" w:color="auto" w:frame="1"/>
          <w:shd w:val="clear" w:color="auto" w:fill="FFFFFF"/>
        </w:rPr>
        <w:t xml:space="preserve">imáticas e Recursos hídricos; </w:t>
      </w:r>
      <w:r w:rsidRPr="00464470">
        <w:rPr>
          <w:color w:val="000000"/>
          <w:sz w:val="22"/>
          <w:szCs w:val="22"/>
          <w:bdr w:val="none" w:sz="0" w:space="0" w:color="auto" w:frame="1"/>
          <w:shd w:val="clear" w:color="auto" w:fill="FFFFFF"/>
        </w:rPr>
        <w:t>12) Agricultura de precisão, agroindústria e seus derivados;</w:t>
      </w:r>
      <w:r>
        <w:rPr>
          <w:color w:val="000000"/>
          <w:sz w:val="22"/>
          <w:szCs w:val="22"/>
          <w:bdr w:val="none" w:sz="0" w:space="0" w:color="auto" w:frame="1"/>
          <w:shd w:val="clear" w:color="auto" w:fill="FFFFFF"/>
        </w:rPr>
        <w:t xml:space="preserve"> 13) Solos, minerais e rochas; </w:t>
      </w:r>
      <w:r w:rsidRPr="00464470">
        <w:rPr>
          <w:color w:val="000000"/>
          <w:sz w:val="22"/>
          <w:szCs w:val="22"/>
          <w:bdr w:val="none" w:sz="0" w:space="0" w:color="auto" w:frame="1"/>
          <w:shd w:val="clear" w:color="auto" w:fill="FFFFFF"/>
        </w:rPr>
        <w:t>14) Conservação e prese</w:t>
      </w:r>
      <w:r>
        <w:rPr>
          <w:color w:val="000000"/>
          <w:sz w:val="22"/>
          <w:szCs w:val="22"/>
          <w:bdr w:val="none" w:sz="0" w:space="0" w:color="auto" w:frame="1"/>
          <w:shd w:val="clear" w:color="auto" w:fill="FFFFFF"/>
        </w:rPr>
        <w:t xml:space="preserve">rvação de patrimônio ambiental; </w:t>
      </w:r>
      <w:r w:rsidRPr="00464470">
        <w:rPr>
          <w:color w:val="000000"/>
          <w:sz w:val="22"/>
          <w:szCs w:val="22"/>
          <w:bdr w:val="none" w:sz="0" w:space="0" w:color="auto" w:frame="1"/>
          <w:shd w:val="clear" w:color="auto" w:fill="FFFFFF"/>
        </w:rPr>
        <w:t xml:space="preserve">15) Governança Ambiental, Gestão, Indicadores, Direito e Políticas ambientais; </w:t>
      </w:r>
      <w:r>
        <w:rPr>
          <w:color w:val="000000"/>
          <w:sz w:val="22"/>
          <w:szCs w:val="22"/>
          <w:bdr w:val="none" w:sz="0" w:space="0" w:color="auto" w:frame="1"/>
          <w:shd w:val="clear" w:color="auto" w:fill="FFFFFF"/>
        </w:rPr>
        <w:t xml:space="preserve">16) Saúde e Meio Ambiente; </w:t>
      </w:r>
      <w:r w:rsidRPr="00464470">
        <w:rPr>
          <w:color w:val="000000"/>
          <w:sz w:val="22"/>
          <w:szCs w:val="22"/>
          <w:bdr w:val="none" w:sz="0" w:space="0" w:color="auto" w:frame="1"/>
          <w:shd w:val="clear" w:color="auto" w:fill="FFFFFF"/>
        </w:rPr>
        <w:t>17) Economia Ambiental, Serviços Ecossistêmicos e seus processos; 18) Planejamento, desenvolvimento urbano e problemática das cidades.</w:t>
      </w:r>
    </w:p>
    <w:p w14:paraId="5C170A75" w14:textId="49B08025" w:rsidR="00802666" w:rsidRDefault="00802666" w:rsidP="00802666">
      <w:pPr>
        <w:spacing w:line="240" w:lineRule="auto"/>
        <w:ind w:firstLine="567"/>
        <w:jc w:val="both"/>
        <w:rPr>
          <w:sz w:val="22"/>
          <w:szCs w:val="22"/>
        </w:rPr>
      </w:pPr>
      <w:r>
        <w:rPr>
          <w:sz w:val="22"/>
          <w:szCs w:val="22"/>
        </w:rPr>
        <w:t>Neste manuscrito daremos as diretrizes básicas para a confecção adequada para a revista, onde serão explanadas as normas para tabelas, figuras, fórmulas citações e referências. Caso não observe as normas para algum caso específico, valerá a norma vigente da última edição da revista.</w:t>
      </w:r>
      <w:r w:rsidR="00EC5B77">
        <w:rPr>
          <w:sz w:val="22"/>
          <w:szCs w:val="22"/>
        </w:rPr>
        <w:t xml:space="preserve"> </w:t>
      </w:r>
      <w:r w:rsidR="00EC5B77" w:rsidRPr="00EC5B77">
        <w:rPr>
          <w:sz w:val="22"/>
          <w:szCs w:val="22"/>
        </w:rPr>
        <w:t>Ressaltamos que arquivos fora do modelo da revista (</w:t>
      </w:r>
      <w:r w:rsidR="00EC5B77" w:rsidRPr="00A97D70">
        <w:rPr>
          <w:i/>
          <w:iCs/>
          <w:sz w:val="22"/>
          <w:szCs w:val="22"/>
        </w:rPr>
        <w:t>Sem cabeçalho da revista, muitas normas inadequadas, etc</w:t>
      </w:r>
      <w:r w:rsidR="00EC5B77" w:rsidRPr="00EC5B77">
        <w:rPr>
          <w:sz w:val="22"/>
          <w:szCs w:val="22"/>
        </w:rPr>
        <w:t xml:space="preserve">), </w:t>
      </w:r>
      <w:r w:rsidR="00EC5B77" w:rsidRPr="00EC5B77">
        <w:rPr>
          <w:b/>
          <w:bCs/>
          <w:sz w:val="22"/>
          <w:szCs w:val="22"/>
        </w:rPr>
        <w:t>não serão avaliados.</w:t>
      </w:r>
    </w:p>
    <w:p w14:paraId="24C70F4D" w14:textId="520B4FEE" w:rsidR="00A97D70" w:rsidRDefault="00802666" w:rsidP="00802666">
      <w:pPr>
        <w:pStyle w:val="Els-NoIndent"/>
        <w:spacing w:line="240" w:lineRule="auto"/>
        <w:ind w:firstLine="567"/>
        <w:rPr>
          <w:b/>
          <w:sz w:val="22"/>
          <w:szCs w:val="22"/>
          <w:lang w:val="pt-BR"/>
        </w:rPr>
      </w:pPr>
      <w:r>
        <w:rPr>
          <w:sz w:val="22"/>
          <w:szCs w:val="22"/>
          <w:lang w:val="pt-BR"/>
        </w:rPr>
        <w:t xml:space="preserve">A língua principal da </w:t>
      </w:r>
      <w:r w:rsidR="00A97D70">
        <w:rPr>
          <w:sz w:val="22"/>
          <w:szCs w:val="22"/>
          <w:lang w:val="pt-BR"/>
        </w:rPr>
        <w:t xml:space="preserve">Revista Brasileira de </w:t>
      </w:r>
      <w:r>
        <w:rPr>
          <w:sz w:val="22"/>
          <w:szCs w:val="22"/>
          <w:lang w:val="pt-BR"/>
        </w:rPr>
        <w:t xml:space="preserve">Meio Ambiente é o </w:t>
      </w:r>
      <w:r>
        <w:rPr>
          <w:b/>
          <w:sz w:val="22"/>
          <w:szCs w:val="22"/>
          <w:lang w:val="pt-BR"/>
        </w:rPr>
        <w:t>Português (BR)</w:t>
      </w:r>
      <w:r>
        <w:rPr>
          <w:sz w:val="22"/>
          <w:szCs w:val="22"/>
          <w:lang w:val="pt-BR"/>
        </w:rPr>
        <w:t xml:space="preserve">, caso o pesquisador tenha desejo de publicar em outras línguas, é </w:t>
      </w:r>
      <w:r>
        <w:rPr>
          <w:b/>
          <w:sz w:val="22"/>
          <w:szCs w:val="22"/>
          <w:lang w:val="pt-BR"/>
        </w:rPr>
        <w:t xml:space="preserve">obrigatório </w:t>
      </w:r>
      <w:r>
        <w:rPr>
          <w:sz w:val="22"/>
          <w:szCs w:val="22"/>
          <w:lang w:val="pt-BR"/>
        </w:rPr>
        <w:t xml:space="preserve">que haja uma versão em português além das outras versões </w:t>
      </w:r>
      <w:r w:rsidR="00DD2F77">
        <w:rPr>
          <w:sz w:val="22"/>
          <w:szCs w:val="22"/>
          <w:lang w:val="pt-BR"/>
        </w:rPr>
        <w:t xml:space="preserve">que </w:t>
      </w:r>
      <w:r w:rsidR="00A97D70">
        <w:rPr>
          <w:sz w:val="22"/>
          <w:szCs w:val="22"/>
          <w:lang w:val="pt-BR"/>
        </w:rPr>
        <w:t>possa haver</w:t>
      </w:r>
      <w:r>
        <w:rPr>
          <w:sz w:val="22"/>
          <w:szCs w:val="22"/>
          <w:lang w:val="pt-BR"/>
        </w:rPr>
        <w:t xml:space="preserve">. </w:t>
      </w:r>
      <w:r w:rsidR="00AA23F0">
        <w:rPr>
          <w:sz w:val="22"/>
          <w:szCs w:val="22"/>
          <w:lang w:val="pt-BR"/>
        </w:rPr>
        <w:t>Para nativos da língua portuguesa, a</w:t>
      </w:r>
      <w:r>
        <w:rPr>
          <w:sz w:val="22"/>
          <w:szCs w:val="22"/>
          <w:lang w:val="pt-BR"/>
        </w:rPr>
        <w:t xml:space="preserve"> </w:t>
      </w:r>
      <w:r w:rsidR="00AA23F0">
        <w:rPr>
          <w:sz w:val="22"/>
          <w:szCs w:val="22"/>
          <w:lang w:val="pt-BR"/>
        </w:rPr>
        <w:t>escrita</w:t>
      </w:r>
      <w:r>
        <w:rPr>
          <w:sz w:val="22"/>
          <w:szCs w:val="22"/>
          <w:lang w:val="pt-BR"/>
        </w:rPr>
        <w:t xml:space="preserve"> </w:t>
      </w:r>
      <w:r w:rsidR="00AA23F0">
        <w:rPr>
          <w:sz w:val="22"/>
          <w:szCs w:val="22"/>
          <w:lang w:val="pt-BR"/>
        </w:rPr>
        <w:t xml:space="preserve">primária </w:t>
      </w:r>
      <w:r>
        <w:rPr>
          <w:sz w:val="22"/>
          <w:szCs w:val="22"/>
          <w:lang w:val="pt-BR"/>
        </w:rPr>
        <w:t>disponív</w:t>
      </w:r>
      <w:r w:rsidR="00AA23F0">
        <w:rPr>
          <w:sz w:val="22"/>
          <w:szCs w:val="22"/>
          <w:lang w:val="pt-BR"/>
        </w:rPr>
        <w:t>el</w:t>
      </w:r>
      <w:r>
        <w:rPr>
          <w:sz w:val="22"/>
          <w:szCs w:val="22"/>
          <w:lang w:val="pt-BR"/>
        </w:rPr>
        <w:t xml:space="preserve"> para submissão de trabalhos </w:t>
      </w:r>
      <w:r w:rsidR="00AA23F0">
        <w:rPr>
          <w:sz w:val="22"/>
          <w:szCs w:val="22"/>
          <w:lang w:val="pt-BR"/>
        </w:rPr>
        <w:t xml:space="preserve">é o </w:t>
      </w:r>
      <w:r w:rsidR="00AA23F0">
        <w:rPr>
          <w:b/>
          <w:sz w:val="22"/>
          <w:szCs w:val="22"/>
          <w:lang w:val="pt-BR"/>
        </w:rPr>
        <w:t>Português (BR)</w:t>
      </w:r>
      <w:r w:rsidR="00A97D70">
        <w:rPr>
          <w:b/>
          <w:sz w:val="22"/>
          <w:szCs w:val="22"/>
          <w:lang w:val="pt-BR"/>
        </w:rPr>
        <w:t xml:space="preserve">. </w:t>
      </w:r>
      <w:r w:rsidR="00A97D70" w:rsidRPr="00985879">
        <w:rPr>
          <w:bCs/>
          <w:sz w:val="22"/>
          <w:szCs w:val="22"/>
          <w:lang w:val="pt-BR"/>
        </w:rPr>
        <w:t xml:space="preserve">Submissões </w:t>
      </w:r>
      <w:r w:rsidR="00985879">
        <w:rPr>
          <w:bCs/>
          <w:sz w:val="22"/>
          <w:szCs w:val="22"/>
          <w:lang w:val="pt-BR"/>
        </w:rPr>
        <w:t>em português (BR) que mantenha versões em inglês</w:t>
      </w:r>
      <w:r w:rsidR="00B64A87">
        <w:rPr>
          <w:bCs/>
          <w:sz w:val="22"/>
          <w:szCs w:val="22"/>
          <w:lang w:val="pt-BR"/>
        </w:rPr>
        <w:t xml:space="preserve"> ou em espanhol</w:t>
      </w:r>
      <w:r w:rsidR="00985879">
        <w:rPr>
          <w:bCs/>
          <w:sz w:val="22"/>
          <w:szCs w:val="22"/>
          <w:lang w:val="pt-BR"/>
        </w:rPr>
        <w:t xml:space="preserve"> </w:t>
      </w:r>
      <w:r w:rsidR="00985879" w:rsidRPr="00985879">
        <w:rPr>
          <w:b/>
          <w:sz w:val="22"/>
          <w:szCs w:val="22"/>
          <w:lang w:val="pt-BR"/>
        </w:rPr>
        <w:t>terão prioridade na avaliação</w:t>
      </w:r>
      <w:r w:rsidR="00985879">
        <w:rPr>
          <w:bCs/>
          <w:sz w:val="22"/>
          <w:szCs w:val="22"/>
          <w:lang w:val="pt-BR"/>
        </w:rPr>
        <w:t>.</w:t>
      </w:r>
    </w:p>
    <w:p w14:paraId="7AF90145" w14:textId="2CF88437" w:rsidR="00802666" w:rsidRDefault="00A97D70" w:rsidP="00802666">
      <w:pPr>
        <w:pStyle w:val="Els-NoIndent"/>
        <w:spacing w:line="240" w:lineRule="auto"/>
        <w:ind w:firstLine="567"/>
        <w:rPr>
          <w:sz w:val="22"/>
          <w:szCs w:val="22"/>
          <w:lang w:val="pt-BR"/>
        </w:rPr>
      </w:pPr>
      <w:r>
        <w:rPr>
          <w:b/>
          <w:sz w:val="22"/>
          <w:szCs w:val="22"/>
          <w:lang w:val="pt-BR"/>
        </w:rPr>
        <w:t xml:space="preserve">Além do Português, </w:t>
      </w:r>
      <w:r w:rsidR="00AA23F0">
        <w:rPr>
          <w:sz w:val="22"/>
          <w:szCs w:val="22"/>
          <w:lang w:val="pt-BR"/>
        </w:rPr>
        <w:t>as línguas para submissão podem ser</w:t>
      </w:r>
      <w:r w:rsidR="00802666">
        <w:rPr>
          <w:sz w:val="22"/>
          <w:szCs w:val="22"/>
          <w:lang w:val="pt-BR"/>
        </w:rPr>
        <w:t xml:space="preserve"> </w:t>
      </w:r>
      <w:r w:rsidR="00AA23F0">
        <w:rPr>
          <w:sz w:val="22"/>
          <w:szCs w:val="22"/>
          <w:lang w:val="pt-BR"/>
        </w:rPr>
        <w:t xml:space="preserve">o </w:t>
      </w:r>
      <w:r w:rsidR="00AA23F0" w:rsidRPr="00A97D70">
        <w:rPr>
          <w:b/>
          <w:bCs/>
          <w:sz w:val="22"/>
          <w:szCs w:val="22"/>
          <w:lang w:val="pt-BR"/>
        </w:rPr>
        <w:t>Inglês</w:t>
      </w:r>
      <w:r w:rsidR="00802666" w:rsidRPr="00A97D70">
        <w:rPr>
          <w:b/>
          <w:bCs/>
          <w:sz w:val="22"/>
          <w:szCs w:val="22"/>
          <w:lang w:val="pt-BR"/>
        </w:rPr>
        <w:t xml:space="preserve"> e</w:t>
      </w:r>
      <w:r w:rsidR="00AA23F0" w:rsidRPr="00A97D70">
        <w:rPr>
          <w:b/>
          <w:bCs/>
          <w:sz w:val="22"/>
          <w:szCs w:val="22"/>
          <w:lang w:val="pt-BR"/>
        </w:rPr>
        <w:t>/ou</w:t>
      </w:r>
      <w:r w:rsidR="00802666" w:rsidRPr="00A97D70">
        <w:rPr>
          <w:b/>
          <w:bCs/>
          <w:sz w:val="22"/>
          <w:szCs w:val="22"/>
          <w:lang w:val="pt-BR"/>
        </w:rPr>
        <w:t xml:space="preserve"> Espanhol</w:t>
      </w:r>
      <w:r w:rsidR="00AA23F0">
        <w:rPr>
          <w:sz w:val="22"/>
          <w:szCs w:val="22"/>
          <w:lang w:val="pt-BR"/>
        </w:rPr>
        <w:t>, contudo, deverá haver uma versão traduzida para o português junto a submissão original</w:t>
      </w:r>
      <w:r w:rsidR="00802666">
        <w:rPr>
          <w:sz w:val="22"/>
          <w:szCs w:val="22"/>
          <w:lang w:val="pt-BR"/>
        </w:rPr>
        <w:t>.</w:t>
      </w:r>
      <w:r w:rsidR="00AA23F0">
        <w:rPr>
          <w:sz w:val="22"/>
          <w:szCs w:val="22"/>
          <w:lang w:val="pt-BR"/>
        </w:rPr>
        <w:t xml:space="preserve"> O desrespeito a essa regra de submissão resultará na </w:t>
      </w:r>
      <w:r w:rsidR="00AA23F0" w:rsidRPr="00AA23F0">
        <w:rPr>
          <w:b/>
          <w:bCs/>
          <w:sz w:val="22"/>
          <w:szCs w:val="22"/>
          <w:lang w:val="pt-BR"/>
        </w:rPr>
        <w:t>rejeição do trabalho</w:t>
      </w:r>
      <w:r w:rsidR="00AA23F0" w:rsidRPr="00AA23F0">
        <w:rPr>
          <w:sz w:val="22"/>
          <w:szCs w:val="22"/>
          <w:lang w:val="pt-BR"/>
        </w:rPr>
        <w:t>.</w:t>
      </w:r>
      <w:r w:rsidR="00985879">
        <w:rPr>
          <w:sz w:val="22"/>
          <w:szCs w:val="22"/>
          <w:lang w:val="pt-BR"/>
        </w:rPr>
        <w:t xml:space="preserve"> Estrangeiros poderão ter a versão submetida em língua mãe para o português (BR).</w:t>
      </w:r>
    </w:p>
    <w:p w14:paraId="6A7CC6DC" w14:textId="33844811" w:rsidR="00D12EF4" w:rsidRDefault="00D12EF4" w:rsidP="00D12EF4">
      <w:pPr>
        <w:spacing w:line="240" w:lineRule="auto"/>
        <w:ind w:firstLine="567"/>
        <w:jc w:val="both"/>
        <w:rPr>
          <w:b/>
          <w:sz w:val="22"/>
          <w:szCs w:val="22"/>
        </w:rPr>
      </w:pPr>
      <w:commentRangeStart w:id="2"/>
      <w:r>
        <w:rPr>
          <w:sz w:val="22"/>
          <w:szCs w:val="22"/>
        </w:rPr>
        <w:t xml:space="preserve">Respeitando a avaliação às cegas, </w:t>
      </w:r>
      <w:r>
        <w:rPr>
          <w:b/>
          <w:sz w:val="22"/>
          <w:szCs w:val="22"/>
        </w:rPr>
        <w:t xml:space="preserve">as informações sobre autores serão incluídas na carta </w:t>
      </w:r>
      <w:r w:rsidR="00D51AD7">
        <w:rPr>
          <w:b/>
          <w:sz w:val="22"/>
          <w:szCs w:val="22"/>
        </w:rPr>
        <w:t>suplementar</w:t>
      </w:r>
      <w:r>
        <w:rPr>
          <w:b/>
          <w:sz w:val="22"/>
          <w:szCs w:val="22"/>
        </w:rPr>
        <w:t xml:space="preserve"> </w:t>
      </w:r>
      <w:r>
        <w:rPr>
          <w:sz w:val="22"/>
          <w:szCs w:val="22"/>
        </w:rPr>
        <w:t>e submetidas via documento suplementares</w:t>
      </w:r>
      <w:r>
        <w:rPr>
          <w:b/>
          <w:sz w:val="22"/>
          <w:szCs w:val="22"/>
        </w:rPr>
        <w:t xml:space="preserve"> no formato WORD. </w:t>
      </w:r>
      <w:r>
        <w:rPr>
          <w:sz w:val="22"/>
          <w:szCs w:val="22"/>
        </w:rPr>
        <w:t xml:space="preserve">Você </w:t>
      </w:r>
      <w:r w:rsidR="00AA23F0">
        <w:rPr>
          <w:sz w:val="22"/>
          <w:szCs w:val="22"/>
        </w:rPr>
        <w:t xml:space="preserve">deverá </w:t>
      </w:r>
      <w:r>
        <w:rPr>
          <w:sz w:val="22"/>
          <w:szCs w:val="22"/>
        </w:rPr>
        <w:t xml:space="preserve">utilizar o modelo </w:t>
      </w:r>
      <w:r w:rsidR="00AA23F0">
        <w:rPr>
          <w:sz w:val="22"/>
          <w:szCs w:val="22"/>
        </w:rPr>
        <w:t xml:space="preserve">da carta de apresentação </w:t>
      </w:r>
      <w:r>
        <w:rPr>
          <w:sz w:val="22"/>
          <w:szCs w:val="22"/>
        </w:rPr>
        <w:t>para preencher os dados</w:t>
      </w:r>
      <w:r w:rsidR="00AA23F0">
        <w:rPr>
          <w:sz w:val="22"/>
          <w:szCs w:val="22"/>
        </w:rPr>
        <w:t xml:space="preserve"> dos autores</w:t>
      </w:r>
      <w:r>
        <w:rPr>
          <w:sz w:val="22"/>
          <w:szCs w:val="22"/>
        </w:rPr>
        <w:t>,</w:t>
      </w:r>
      <w:r w:rsidR="00AA23F0">
        <w:rPr>
          <w:sz w:val="22"/>
          <w:szCs w:val="22"/>
        </w:rPr>
        <w:t xml:space="preserve"> nunca o modelo geral,</w:t>
      </w:r>
      <w:r>
        <w:rPr>
          <w:sz w:val="22"/>
          <w:szCs w:val="22"/>
        </w:rPr>
        <w:t xml:space="preserve"> </w:t>
      </w:r>
      <w:r w:rsidR="00AA23F0">
        <w:rPr>
          <w:sz w:val="22"/>
          <w:szCs w:val="22"/>
        </w:rPr>
        <w:t>uma vez que</w:t>
      </w:r>
      <w:r>
        <w:rPr>
          <w:sz w:val="22"/>
          <w:szCs w:val="22"/>
        </w:rPr>
        <w:t xml:space="preserve"> artigos com as informações de autores em seu momento de submissão </w:t>
      </w:r>
      <w:r>
        <w:rPr>
          <w:b/>
          <w:sz w:val="22"/>
          <w:szCs w:val="22"/>
        </w:rPr>
        <w:t>serão recusados na íntegra.</w:t>
      </w:r>
      <w:commentRangeEnd w:id="2"/>
      <w:r>
        <w:rPr>
          <w:rStyle w:val="Refdecomentrio"/>
        </w:rPr>
        <w:commentReference w:id="2"/>
      </w:r>
      <w:r>
        <w:rPr>
          <w:b/>
          <w:sz w:val="22"/>
          <w:szCs w:val="22"/>
        </w:rPr>
        <w:t xml:space="preserve"> </w:t>
      </w:r>
    </w:p>
    <w:p w14:paraId="07EEF887" w14:textId="1F785359" w:rsidR="00802666" w:rsidRDefault="00802666" w:rsidP="00985879">
      <w:pPr>
        <w:pStyle w:val="Els-NoIndent"/>
        <w:spacing w:line="240" w:lineRule="auto"/>
        <w:ind w:firstLine="567"/>
        <w:rPr>
          <w:sz w:val="22"/>
          <w:szCs w:val="22"/>
          <w:lang w:val="pt-BR"/>
        </w:rPr>
      </w:pPr>
      <w:r>
        <w:rPr>
          <w:sz w:val="22"/>
          <w:szCs w:val="22"/>
          <w:lang w:val="pt-BR"/>
        </w:rPr>
        <w:t xml:space="preserve">O trabalho deverá iniciar com o Título em português deste, com alinhamento a esquerda e fonte Times New Roman 15; </w:t>
      </w:r>
      <w:r w:rsidRPr="00464470">
        <w:rPr>
          <w:b/>
          <w:sz w:val="22"/>
          <w:szCs w:val="22"/>
          <w:lang w:val="pt-BR"/>
        </w:rPr>
        <w:t>não utilizar o título em caixa alta</w:t>
      </w:r>
      <w:r>
        <w:rPr>
          <w:b/>
          <w:sz w:val="22"/>
          <w:szCs w:val="22"/>
          <w:lang w:val="pt-BR"/>
        </w:rPr>
        <w:t xml:space="preserve"> (maiúsculo)</w:t>
      </w:r>
      <w:r>
        <w:rPr>
          <w:sz w:val="22"/>
          <w:szCs w:val="22"/>
          <w:lang w:val="pt-BR"/>
        </w:rPr>
        <w:t>.</w:t>
      </w:r>
      <w:r w:rsidR="00985879">
        <w:rPr>
          <w:sz w:val="22"/>
          <w:szCs w:val="22"/>
          <w:lang w:val="pt-BR"/>
        </w:rPr>
        <w:t xml:space="preserve"> </w:t>
      </w:r>
      <w:r>
        <w:rPr>
          <w:sz w:val="22"/>
          <w:szCs w:val="22"/>
          <w:lang w:val="pt-BR"/>
        </w:rPr>
        <w:t xml:space="preserve">Todos os Resumos deverão conter </w:t>
      </w:r>
      <w:r>
        <w:rPr>
          <w:b/>
          <w:sz w:val="22"/>
          <w:szCs w:val="22"/>
          <w:lang w:val="pt-BR"/>
        </w:rPr>
        <w:t>Resumo</w:t>
      </w:r>
      <w:r w:rsidR="008C13C9">
        <w:rPr>
          <w:sz w:val="22"/>
          <w:szCs w:val="22"/>
          <w:lang w:val="pt-BR"/>
        </w:rPr>
        <w:t xml:space="preserve">, </w:t>
      </w:r>
      <w:r>
        <w:rPr>
          <w:b/>
          <w:sz w:val="22"/>
          <w:szCs w:val="22"/>
          <w:lang w:val="pt-BR"/>
        </w:rPr>
        <w:t>Abstract</w:t>
      </w:r>
      <w:r w:rsidR="008C13C9">
        <w:rPr>
          <w:b/>
          <w:sz w:val="22"/>
          <w:szCs w:val="22"/>
          <w:lang w:val="pt-BR"/>
        </w:rPr>
        <w:t xml:space="preserve"> e Resumen</w:t>
      </w:r>
      <w:r>
        <w:rPr>
          <w:sz w:val="22"/>
          <w:szCs w:val="22"/>
          <w:lang w:val="pt-BR"/>
        </w:rPr>
        <w:t>. O máximo de palavras permitidas em ambos os resumos é 250. Serão permitidas para Palavras Chaves</w:t>
      </w:r>
      <w:r w:rsidR="008C13C9">
        <w:rPr>
          <w:sz w:val="22"/>
          <w:szCs w:val="22"/>
          <w:lang w:val="pt-BR"/>
        </w:rPr>
        <w:t xml:space="preserve">, </w:t>
      </w:r>
      <w:r>
        <w:rPr>
          <w:sz w:val="22"/>
          <w:szCs w:val="22"/>
          <w:lang w:val="pt-BR"/>
        </w:rPr>
        <w:t>Keywords</w:t>
      </w:r>
      <w:r w:rsidR="008C13C9">
        <w:rPr>
          <w:sz w:val="22"/>
          <w:szCs w:val="22"/>
          <w:lang w:val="pt-BR"/>
        </w:rPr>
        <w:t xml:space="preserve"> e </w:t>
      </w:r>
      <w:proofErr w:type="spellStart"/>
      <w:r w:rsidR="008C13C9">
        <w:rPr>
          <w:sz w:val="22"/>
          <w:szCs w:val="22"/>
          <w:lang w:val="pt-BR"/>
        </w:rPr>
        <w:t>Palabras</w:t>
      </w:r>
      <w:proofErr w:type="spellEnd"/>
      <w:r w:rsidR="008C13C9">
        <w:rPr>
          <w:sz w:val="22"/>
          <w:szCs w:val="22"/>
          <w:lang w:val="pt-BR"/>
        </w:rPr>
        <w:t>-Claves</w:t>
      </w:r>
      <w:r>
        <w:rPr>
          <w:sz w:val="22"/>
          <w:szCs w:val="22"/>
          <w:lang w:val="pt-BR"/>
        </w:rPr>
        <w:t xml:space="preserve"> de no máximo 05 palavras chaves e mínimo 03. A fonte do resumo é a Times New Roman tamanho 9.</w:t>
      </w:r>
    </w:p>
    <w:p w14:paraId="75C118E0" w14:textId="450C6BAC" w:rsidR="00802666" w:rsidRDefault="00802666" w:rsidP="00802666">
      <w:pPr>
        <w:pStyle w:val="Els-NoIndent"/>
        <w:spacing w:line="240" w:lineRule="auto"/>
        <w:ind w:firstLine="567"/>
        <w:rPr>
          <w:sz w:val="22"/>
          <w:szCs w:val="22"/>
          <w:lang w:val="pt-BR"/>
        </w:rPr>
      </w:pPr>
      <w:r>
        <w:rPr>
          <w:sz w:val="22"/>
          <w:szCs w:val="22"/>
          <w:lang w:val="pt-BR"/>
        </w:rPr>
        <w:t xml:space="preserve">Os Artigos obrigatoriamente deverão conter: </w:t>
      </w:r>
      <w:r>
        <w:rPr>
          <w:b/>
          <w:sz w:val="22"/>
          <w:szCs w:val="22"/>
          <w:lang w:val="pt-BR"/>
        </w:rPr>
        <w:t xml:space="preserve">Introdução, Material e Método, Resultado e Discussão, Conclusão, Agradecimentos </w:t>
      </w:r>
      <w:r>
        <w:rPr>
          <w:sz w:val="22"/>
          <w:szCs w:val="22"/>
          <w:lang w:val="pt-BR"/>
        </w:rPr>
        <w:t xml:space="preserve">e </w:t>
      </w:r>
      <w:r>
        <w:rPr>
          <w:b/>
          <w:sz w:val="22"/>
          <w:szCs w:val="22"/>
          <w:lang w:val="pt-BR"/>
        </w:rPr>
        <w:t>Referências</w:t>
      </w:r>
      <w:r>
        <w:rPr>
          <w:sz w:val="22"/>
          <w:szCs w:val="22"/>
          <w:lang w:val="pt-BR"/>
        </w:rPr>
        <w:t xml:space="preserve">. Destacamos aqui que os </w:t>
      </w:r>
      <w:r>
        <w:rPr>
          <w:b/>
          <w:sz w:val="22"/>
          <w:szCs w:val="22"/>
          <w:lang w:val="pt-BR"/>
        </w:rPr>
        <w:t xml:space="preserve">Resultados e Discussão </w:t>
      </w:r>
      <w:r>
        <w:rPr>
          <w:sz w:val="22"/>
          <w:szCs w:val="22"/>
          <w:lang w:val="pt-BR"/>
        </w:rPr>
        <w:t>podem estar separados no texto, caso seja conveniente para o pesquisador (</w:t>
      </w:r>
      <w:r>
        <w:rPr>
          <w:b/>
          <w:sz w:val="22"/>
          <w:szCs w:val="22"/>
          <w:lang w:val="pt-BR"/>
        </w:rPr>
        <w:t>Resultados</w:t>
      </w:r>
      <w:r>
        <w:rPr>
          <w:sz w:val="22"/>
          <w:szCs w:val="22"/>
          <w:lang w:val="pt-BR"/>
        </w:rPr>
        <w:t xml:space="preserve">, </w:t>
      </w:r>
      <w:r>
        <w:rPr>
          <w:b/>
          <w:sz w:val="22"/>
          <w:szCs w:val="22"/>
          <w:lang w:val="pt-BR"/>
        </w:rPr>
        <w:t>Discussão</w:t>
      </w:r>
      <w:r>
        <w:rPr>
          <w:sz w:val="22"/>
          <w:szCs w:val="22"/>
          <w:lang w:val="pt-BR"/>
        </w:rPr>
        <w:t xml:space="preserve">). As revisões bibliográficas e/ou de Literatura obrigatoriamente deverão conter: </w:t>
      </w:r>
      <w:r>
        <w:rPr>
          <w:b/>
          <w:sz w:val="22"/>
          <w:szCs w:val="22"/>
          <w:lang w:val="pt-BR"/>
        </w:rPr>
        <w:t xml:space="preserve">Introdução, Desenvolvimento, </w:t>
      </w:r>
      <w:r>
        <w:rPr>
          <w:b/>
          <w:sz w:val="22"/>
          <w:szCs w:val="22"/>
          <w:lang w:val="pt-BR"/>
        </w:rPr>
        <w:lastRenderedPageBreak/>
        <w:t xml:space="preserve">Conclusões </w:t>
      </w:r>
      <w:r>
        <w:rPr>
          <w:sz w:val="22"/>
          <w:szCs w:val="22"/>
          <w:lang w:val="pt-BR"/>
        </w:rPr>
        <w:t xml:space="preserve">ou </w:t>
      </w:r>
      <w:r>
        <w:rPr>
          <w:b/>
          <w:sz w:val="22"/>
          <w:szCs w:val="22"/>
          <w:lang w:val="pt-BR"/>
        </w:rPr>
        <w:t>Considerações Finais</w:t>
      </w:r>
      <w:r>
        <w:rPr>
          <w:sz w:val="22"/>
          <w:szCs w:val="22"/>
          <w:lang w:val="pt-BR"/>
        </w:rPr>
        <w:t xml:space="preserve">, </w:t>
      </w:r>
      <w:r>
        <w:rPr>
          <w:b/>
          <w:sz w:val="22"/>
          <w:szCs w:val="22"/>
          <w:lang w:val="pt-BR"/>
        </w:rPr>
        <w:t>Agradecimentos</w:t>
      </w:r>
      <w:r>
        <w:rPr>
          <w:sz w:val="22"/>
          <w:szCs w:val="22"/>
          <w:lang w:val="pt-BR"/>
        </w:rPr>
        <w:t xml:space="preserve"> e </w:t>
      </w:r>
      <w:r>
        <w:rPr>
          <w:b/>
          <w:sz w:val="22"/>
          <w:szCs w:val="22"/>
          <w:lang w:val="pt-BR"/>
        </w:rPr>
        <w:t>Referências</w:t>
      </w:r>
      <w:r>
        <w:rPr>
          <w:sz w:val="22"/>
          <w:szCs w:val="22"/>
          <w:lang w:val="pt-BR"/>
        </w:rPr>
        <w:t xml:space="preserve">. Destacamos aqui que se pode incluir </w:t>
      </w:r>
      <w:r>
        <w:rPr>
          <w:b/>
          <w:sz w:val="22"/>
          <w:szCs w:val="22"/>
          <w:lang w:val="pt-BR"/>
        </w:rPr>
        <w:t xml:space="preserve">Material e Método </w:t>
      </w:r>
      <w:r>
        <w:rPr>
          <w:sz w:val="22"/>
          <w:szCs w:val="22"/>
          <w:lang w:val="pt-BR"/>
        </w:rPr>
        <w:t xml:space="preserve">entre a </w:t>
      </w:r>
      <w:r>
        <w:rPr>
          <w:b/>
          <w:sz w:val="22"/>
          <w:szCs w:val="22"/>
          <w:lang w:val="pt-BR"/>
        </w:rPr>
        <w:t xml:space="preserve">Introdução </w:t>
      </w:r>
      <w:r>
        <w:rPr>
          <w:sz w:val="22"/>
          <w:szCs w:val="22"/>
          <w:lang w:val="pt-BR"/>
        </w:rPr>
        <w:t xml:space="preserve">e o </w:t>
      </w:r>
      <w:r>
        <w:rPr>
          <w:b/>
          <w:sz w:val="22"/>
          <w:szCs w:val="22"/>
          <w:lang w:val="pt-BR"/>
        </w:rPr>
        <w:t>Desenvolvimento</w:t>
      </w:r>
      <w:r>
        <w:rPr>
          <w:sz w:val="22"/>
          <w:szCs w:val="22"/>
          <w:lang w:val="pt-BR"/>
        </w:rPr>
        <w:t xml:space="preserve"> no manuscrito de revisão bibliográfica no trabalho, caso queira</w:t>
      </w:r>
      <w:r w:rsidR="00985879">
        <w:rPr>
          <w:sz w:val="22"/>
          <w:szCs w:val="22"/>
          <w:lang w:val="pt-BR"/>
        </w:rPr>
        <w:t xml:space="preserve">, ou então dentro do </w:t>
      </w:r>
      <w:r w:rsidR="00985879" w:rsidRPr="00985879">
        <w:rPr>
          <w:b/>
          <w:bCs/>
          <w:sz w:val="22"/>
          <w:szCs w:val="22"/>
          <w:lang w:val="pt-BR"/>
        </w:rPr>
        <w:t>Desenvolvimento</w:t>
      </w:r>
      <w:r>
        <w:rPr>
          <w:sz w:val="22"/>
          <w:szCs w:val="22"/>
          <w:lang w:val="pt-BR"/>
        </w:rPr>
        <w:t xml:space="preserve">. A formatação requerida é a fonte Times New Roman 12, enumerado e negrito; caso haja subtítulos, estes ficarão em itálico e respeitarão a numeração secundária (exemplo </w:t>
      </w:r>
      <w:r>
        <w:rPr>
          <w:b/>
          <w:sz w:val="22"/>
          <w:szCs w:val="22"/>
          <w:lang w:val="pt-BR"/>
        </w:rPr>
        <w:t>1. Introdução</w:t>
      </w:r>
      <w:r>
        <w:rPr>
          <w:sz w:val="22"/>
          <w:szCs w:val="22"/>
          <w:lang w:val="pt-BR"/>
        </w:rPr>
        <w:t xml:space="preserve">) (exemplo para subtítulo: </w:t>
      </w:r>
      <w:r>
        <w:rPr>
          <w:i/>
          <w:sz w:val="22"/>
          <w:szCs w:val="22"/>
          <w:lang w:val="pt-BR"/>
        </w:rPr>
        <w:t>1.1 Exemplo</w:t>
      </w:r>
      <w:r>
        <w:rPr>
          <w:sz w:val="22"/>
          <w:szCs w:val="22"/>
          <w:lang w:val="pt-BR"/>
        </w:rPr>
        <w:t xml:space="preserve">). </w:t>
      </w:r>
      <w:r w:rsidR="00E32613" w:rsidRPr="00E32613">
        <w:rPr>
          <w:b/>
          <w:sz w:val="22"/>
          <w:szCs w:val="22"/>
          <w:lang w:val="pt-BR"/>
        </w:rPr>
        <w:t>Não aceitamos notas de rodapé</w:t>
      </w:r>
      <w:r w:rsidR="00AA23F0">
        <w:rPr>
          <w:b/>
          <w:sz w:val="22"/>
          <w:szCs w:val="22"/>
          <w:lang w:val="pt-BR"/>
        </w:rPr>
        <w:t>, retire-as antes de submeter para evitar transtornos.</w:t>
      </w:r>
    </w:p>
    <w:p w14:paraId="0BE42E4F" w14:textId="6A920578" w:rsidR="00802666" w:rsidRDefault="00802666" w:rsidP="00802666">
      <w:pPr>
        <w:pStyle w:val="Els-NoIndent"/>
        <w:spacing w:line="240" w:lineRule="auto"/>
        <w:ind w:firstLine="567"/>
        <w:rPr>
          <w:sz w:val="22"/>
          <w:szCs w:val="22"/>
          <w:u w:val="single"/>
          <w:lang w:val="pt-BR"/>
        </w:rPr>
      </w:pPr>
      <w:r>
        <w:rPr>
          <w:sz w:val="22"/>
          <w:szCs w:val="22"/>
          <w:lang w:val="pt-BR"/>
        </w:rPr>
        <w:t xml:space="preserve">O trabalho deverá digitado em tamanho A4 (210 por 297 mm) formato de layout retrato; suas margens ajustadas em Superior (2 cm), Inferior (2 cm), Esquerda (2 cm) e Direita (2 cm), texto em uma coluna, espaçamento simples linhas e parágrafo de 1,00 centímetros. A Fonte Times New Roman 11 será usada em todo o texto. Para demais formatações específicas, nomenclaturas e nomes e </w:t>
      </w:r>
      <w:r w:rsidR="00985879">
        <w:rPr>
          <w:sz w:val="22"/>
          <w:szCs w:val="22"/>
          <w:lang w:val="pt-BR"/>
        </w:rPr>
        <w:t>fórmulas</w:t>
      </w:r>
      <w:r>
        <w:rPr>
          <w:sz w:val="22"/>
          <w:szCs w:val="22"/>
          <w:lang w:val="pt-BR"/>
        </w:rPr>
        <w:t xml:space="preserve"> científicas, observe as últimas edições da revista. Não utilizamos na revista notas de rodapé. </w:t>
      </w:r>
      <w:r>
        <w:rPr>
          <w:sz w:val="22"/>
          <w:szCs w:val="22"/>
          <w:u w:val="single"/>
          <w:lang w:val="pt-BR"/>
        </w:rPr>
        <w:t xml:space="preserve">O número mínimo de páginas aceitos para a publicação (já na formatação oficial com imagens, gráficos, tabelas e fórmulas) será </w:t>
      </w:r>
      <w:r>
        <w:rPr>
          <w:b/>
          <w:sz w:val="22"/>
          <w:szCs w:val="22"/>
          <w:u w:val="single"/>
          <w:lang w:val="pt-BR"/>
        </w:rPr>
        <w:t>10 (dez)</w:t>
      </w:r>
      <w:r>
        <w:rPr>
          <w:sz w:val="22"/>
          <w:szCs w:val="22"/>
          <w:u w:val="single"/>
          <w:lang w:val="pt-BR"/>
        </w:rPr>
        <w:t xml:space="preserve"> páginas para a </w:t>
      </w:r>
      <w:r>
        <w:rPr>
          <w:b/>
          <w:sz w:val="22"/>
          <w:szCs w:val="22"/>
          <w:u w:val="single"/>
          <w:lang w:val="pt-BR"/>
        </w:rPr>
        <w:t>modalidade Artigos Completos</w:t>
      </w:r>
      <w:r>
        <w:rPr>
          <w:sz w:val="22"/>
          <w:szCs w:val="22"/>
          <w:u w:val="single"/>
          <w:lang w:val="pt-BR"/>
        </w:rPr>
        <w:t xml:space="preserve">, onde estão incluídas os gráficos, figuras e tabelas. Para </w:t>
      </w:r>
      <w:r>
        <w:rPr>
          <w:b/>
          <w:sz w:val="22"/>
          <w:szCs w:val="22"/>
          <w:u w:val="single"/>
          <w:lang w:val="pt-BR"/>
        </w:rPr>
        <w:t xml:space="preserve">modalidade Cotidiano e Meio Ambiente, </w:t>
      </w:r>
      <w:r>
        <w:rPr>
          <w:sz w:val="22"/>
          <w:szCs w:val="22"/>
          <w:u w:val="single"/>
          <w:lang w:val="pt-BR"/>
        </w:rPr>
        <w:t xml:space="preserve">o número de páginas irão variar de </w:t>
      </w:r>
      <w:r>
        <w:rPr>
          <w:b/>
          <w:sz w:val="22"/>
          <w:szCs w:val="22"/>
          <w:u w:val="single"/>
          <w:lang w:val="pt-BR"/>
        </w:rPr>
        <w:t>4 (quatro) a 8 (oito) páginas no máximo</w:t>
      </w:r>
      <w:r>
        <w:rPr>
          <w:sz w:val="22"/>
          <w:szCs w:val="22"/>
          <w:u w:val="single"/>
          <w:lang w:val="pt-BR"/>
        </w:rPr>
        <w:t xml:space="preserve">. </w:t>
      </w:r>
      <w:r w:rsidRPr="002C17F3">
        <w:rPr>
          <w:sz w:val="22"/>
          <w:szCs w:val="22"/>
          <w:lang w:val="pt-BR"/>
        </w:rPr>
        <w:t xml:space="preserve">Artigos abaixo de 4 páginas ou acima de 25 páginas </w:t>
      </w:r>
      <w:r w:rsidRPr="002C17F3">
        <w:rPr>
          <w:b/>
          <w:sz w:val="22"/>
          <w:szCs w:val="22"/>
          <w:lang w:val="pt-BR"/>
        </w:rPr>
        <w:t>serão recusados na íntegra</w:t>
      </w:r>
      <w:r>
        <w:rPr>
          <w:b/>
          <w:sz w:val="22"/>
          <w:szCs w:val="22"/>
          <w:lang w:val="pt-BR"/>
        </w:rPr>
        <w:t>.</w:t>
      </w:r>
      <w:r>
        <w:rPr>
          <w:sz w:val="22"/>
          <w:szCs w:val="22"/>
          <w:u w:val="single"/>
          <w:lang w:val="pt-BR"/>
        </w:rPr>
        <w:t xml:space="preserve"> </w:t>
      </w:r>
    </w:p>
    <w:p w14:paraId="4BD13396" w14:textId="77777777" w:rsidR="00802666" w:rsidRDefault="00802666" w:rsidP="00802666">
      <w:pPr>
        <w:pStyle w:val="Els-NoIndent"/>
        <w:spacing w:line="240" w:lineRule="auto"/>
        <w:ind w:firstLine="709"/>
        <w:rPr>
          <w:sz w:val="22"/>
          <w:szCs w:val="22"/>
          <w:lang w:val="pt-BR"/>
        </w:rPr>
      </w:pPr>
    </w:p>
    <w:p w14:paraId="33B4E5BF" w14:textId="77777777" w:rsidR="00802666" w:rsidRDefault="00802666" w:rsidP="00802666">
      <w:pPr>
        <w:pStyle w:val="PargrafodaLista"/>
        <w:widowControl/>
        <w:numPr>
          <w:ilvl w:val="1"/>
          <w:numId w:val="44"/>
        </w:numPr>
        <w:autoSpaceDE w:val="0"/>
        <w:autoSpaceDN w:val="0"/>
        <w:adjustRightInd w:val="0"/>
        <w:spacing w:line="240" w:lineRule="auto"/>
        <w:jc w:val="both"/>
        <w:rPr>
          <w:i/>
          <w:sz w:val="24"/>
          <w:szCs w:val="24"/>
        </w:rPr>
      </w:pPr>
      <w:r>
        <w:rPr>
          <w:i/>
          <w:sz w:val="24"/>
          <w:szCs w:val="24"/>
        </w:rPr>
        <w:t xml:space="preserve">Citações </w:t>
      </w:r>
    </w:p>
    <w:p w14:paraId="3DDEAB93" w14:textId="77777777" w:rsidR="00802666" w:rsidRDefault="00802666" w:rsidP="00802666">
      <w:pPr>
        <w:pStyle w:val="PargrafodaLista"/>
        <w:widowControl/>
        <w:autoSpaceDE w:val="0"/>
        <w:autoSpaceDN w:val="0"/>
        <w:adjustRightInd w:val="0"/>
        <w:spacing w:line="240" w:lineRule="auto"/>
        <w:ind w:left="360"/>
        <w:jc w:val="both"/>
        <w:rPr>
          <w:sz w:val="24"/>
          <w:szCs w:val="24"/>
        </w:rPr>
      </w:pPr>
    </w:p>
    <w:p w14:paraId="2269026B" w14:textId="77777777" w:rsidR="00802666" w:rsidRDefault="00802666" w:rsidP="00802666">
      <w:pPr>
        <w:pStyle w:val="Els-body-text"/>
        <w:spacing w:line="240" w:lineRule="auto"/>
        <w:ind w:firstLine="567"/>
        <w:rPr>
          <w:sz w:val="22"/>
          <w:szCs w:val="22"/>
          <w:lang w:val="pt-BR"/>
        </w:rPr>
      </w:pPr>
      <w:r>
        <w:rPr>
          <w:sz w:val="22"/>
          <w:szCs w:val="22"/>
          <w:lang w:val="pt-BR"/>
        </w:rPr>
        <w:t xml:space="preserve">Sobre Citações, durante a escrita deve ser respeitada tais condições (Ver exemplos abaixo): </w:t>
      </w:r>
    </w:p>
    <w:p w14:paraId="318E7872"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(1 autor), exemplo: Candeias (2016) comentou sobre a morfologia matemática no Sensoriamento Remoto.</w:t>
      </w:r>
    </w:p>
    <w:p w14:paraId="41AF8262"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(2 autores), exemplo: Silva e Candeias (2016) avaliaram os produtos SRTM.</w:t>
      </w:r>
    </w:p>
    <w:p w14:paraId="0529C2B2"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(3 autores), exemplo: Guerra, Keles e Azevedo (2017) trabalharam com a agroecologia nas comunidades indígenas.</w:t>
      </w:r>
    </w:p>
    <w:p w14:paraId="2E1ED904"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(acima de 3 autores), exemplo: Gomes et al. (2015) produziu material semelhante no ambiente de Caatinga.</w:t>
      </w:r>
    </w:p>
    <w:p w14:paraId="70784AB0"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(1 autor), exemplo: (Candeias, 2016).</w:t>
      </w:r>
    </w:p>
    <w:p w14:paraId="51D632C7"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(2 autores), exemplo: (Silva; Candeias, 2016) ou (Silva &amp; Candeias, 2016)</w:t>
      </w:r>
    </w:p>
    <w:p w14:paraId="2166EB6A"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(3 autores), exemplo: (Guerra, Keles e Azevedo, 2017) ou (Guerra, Keles &amp; Azevedo, 2017).</w:t>
      </w:r>
    </w:p>
    <w:p w14:paraId="0462034C"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(acima de 3 autores): (Guerra et al., 2014).</w:t>
      </w:r>
    </w:p>
    <w:p w14:paraId="3F254085" w14:textId="77777777" w:rsidR="00802666" w:rsidRDefault="00802666" w:rsidP="00802666">
      <w:pPr>
        <w:spacing w:line="240" w:lineRule="auto"/>
        <w:ind w:firstLine="567"/>
        <w:jc w:val="both"/>
        <w:rPr>
          <w:sz w:val="22"/>
          <w:szCs w:val="22"/>
        </w:rPr>
      </w:pPr>
    </w:p>
    <w:p w14:paraId="1328F3DA" w14:textId="77777777" w:rsidR="00802666" w:rsidRPr="00767E63" w:rsidRDefault="00802666" w:rsidP="00802666">
      <w:pPr>
        <w:spacing w:line="240" w:lineRule="auto"/>
        <w:ind w:firstLine="567"/>
        <w:jc w:val="both"/>
        <w:rPr>
          <w:sz w:val="22"/>
        </w:rPr>
      </w:pPr>
      <w:r>
        <w:rPr>
          <w:sz w:val="22"/>
          <w:szCs w:val="22"/>
        </w:rPr>
        <w:t>Citações diretas acima de duas linhas seguirão as regras seguintes sobre espaçamento e tamanho de fonte</w:t>
      </w:r>
      <w:r w:rsidRPr="00767E63">
        <w:rPr>
          <w:sz w:val="22"/>
        </w:rPr>
        <w:t xml:space="preserve">. </w:t>
      </w:r>
      <w:r>
        <w:rPr>
          <w:sz w:val="22"/>
        </w:rPr>
        <w:t>(Recuo de 4 cm, fonte Times New Roman 9).</w:t>
      </w:r>
    </w:p>
    <w:p w14:paraId="251FBB41" w14:textId="77777777" w:rsidR="00802666" w:rsidRPr="00767E63" w:rsidRDefault="00802666" w:rsidP="00802666">
      <w:pPr>
        <w:spacing w:line="240" w:lineRule="auto"/>
        <w:jc w:val="both"/>
        <w:rPr>
          <w:b/>
          <w:bCs/>
          <w:sz w:val="22"/>
          <w:szCs w:val="22"/>
        </w:rPr>
      </w:pPr>
    </w:p>
    <w:p w14:paraId="4D5F63E9" w14:textId="77777777" w:rsidR="00802666" w:rsidRPr="00F03B2D" w:rsidRDefault="00802666" w:rsidP="00802666">
      <w:pPr>
        <w:pStyle w:val="PargrafodaLista"/>
        <w:numPr>
          <w:ilvl w:val="0"/>
          <w:numId w:val="32"/>
        </w:numPr>
        <w:spacing w:line="240" w:lineRule="auto"/>
        <w:ind w:left="284" w:hanging="284"/>
        <w:jc w:val="both"/>
        <w:rPr>
          <w:b/>
          <w:bCs/>
          <w:sz w:val="22"/>
          <w:szCs w:val="22"/>
        </w:rPr>
      </w:pPr>
      <w:r w:rsidRPr="00F03B2D">
        <w:rPr>
          <w:b/>
          <w:bCs/>
          <w:sz w:val="24"/>
          <w:szCs w:val="24"/>
        </w:rPr>
        <w:t>Material e Métodos</w:t>
      </w:r>
    </w:p>
    <w:p w14:paraId="5F88BD6E" w14:textId="77777777" w:rsidR="00802666" w:rsidRPr="00767E63" w:rsidRDefault="00802666" w:rsidP="00802666">
      <w:pPr>
        <w:spacing w:line="240" w:lineRule="auto"/>
        <w:jc w:val="both"/>
        <w:rPr>
          <w:bCs/>
          <w:sz w:val="22"/>
          <w:szCs w:val="22"/>
        </w:rPr>
      </w:pPr>
    </w:p>
    <w:p w14:paraId="1BD8125C" w14:textId="77777777" w:rsidR="00802666" w:rsidRDefault="00802666" w:rsidP="00802666">
      <w:pPr>
        <w:pStyle w:val="Els-NoIndent"/>
        <w:numPr>
          <w:ilvl w:val="1"/>
          <w:numId w:val="46"/>
        </w:numPr>
        <w:spacing w:line="360" w:lineRule="auto"/>
        <w:rPr>
          <w:i/>
          <w:sz w:val="24"/>
          <w:szCs w:val="24"/>
          <w:lang w:val="pt-BR"/>
        </w:rPr>
      </w:pPr>
      <w:r>
        <w:rPr>
          <w:i/>
          <w:sz w:val="24"/>
          <w:szCs w:val="24"/>
          <w:lang w:val="pt-BR"/>
        </w:rPr>
        <w:t>Tabelas</w:t>
      </w:r>
    </w:p>
    <w:p w14:paraId="4B450E64" w14:textId="460EF511" w:rsidR="00802666" w:rsidRDefault="00802666" w:rsidP="00802666">
      <w:pPr>
        <w:widowControl/>
        <w:autoSpaceDE w:val="0"/>
        <w:autoSpaceDN w:val="0"/>
        <w:adjustRightInd w:val="0"/>
        <w:spacing w:line="240" w:lineRule="auto"/>
        <w:ind w:firstLine="567"/>
        <w:jc w:val="both"/>
        <w:rPr>
          <w:sz w:val="22"/>
          <w:szCs w:val="22"/>
        </w:rPr>
      </w:pPr>
      <w:r>
        <w:rPr>
          <w:sz w:val="22"/>
          <w:szCs w:val="22"/>
        </w:rPr>
        <w:t>Todas as tabelas devem ser numeradas com algarismos arábicos (1,2,3, ...). Os títulos devem ser colocados acima das tabelas, centralizados (Fonte 10)</w:t>
      </w:r>
      <w:r w:rsidR="00B62427">
        <w:rPr>
          <w:sz w:val="22"/>
          <w:szCs w:val="22"/>
        </w:rPr>
        <w:t xml:space="preserve"> em </w:t>
      </w:r>
      <w:r w:rsidR="00B62427" w:rsidRPr="00B62427">
        <w:rPr>
          <w:b/>
          <w:bCs/>
          <w:sz w:val="22"/>
          <w:szCs w:val="22"/>
        </w:rPr>
        <w:t>português e em inglês</w:t>
      </w:r>
      <w:r>
        <w:rPr>
          <w:sz w:val="22"/>
          <w:szCs w:val="22"/>
        </w:rPr>
        <w:t>. Somente linhas horizontais devem ser usadas dentro de uma tabela, para distinguir os cabeçalhos das colunas do corpo tabela. As tabelas devem ser incorporadas no texto e não fornecidas separadamente. Abaixo está um exemplo que os autores podem achar útil (Tabela 1). Caso haja fonte na tabela, esta deverá ser colocada na parte inferior da mesma (Fonte 9)</w:t>
      </w:r>
      <w:r w:rsidR="00B62427">
        <w:rPr>
          <w:sz w:val="22"/>
          <w:szCs w:val="22"/>
        </w:rPr>
        <w:t xml:space="preserve"> </w:t>
      </w:r>
      <w:r w:rsidR="00B62427" w:rsidRPr="00B62427">
        <w:rPr>
          <w:b/>
          <w:bCs/>
          <w:sz w:val="22"/>
          <w:szCs w:val="22"/>
        </w:rPr>
        <w:t>em português e em inglês</w:t>
      </w:r>
      <w:r>
        <w:rPr>
          <w:sz w:val="22"/>
          <w:szCs w:val="22"/>
        </w:rPr>
        <w:t xml:space="preserve">. Destaca-se aqui que toda e qualquer tabela deverá ser chamada com antecedência da mesma durante o manuscrito. </w:t>
      </w:r>
    </w:p>
    <w:p w14:paraId="13EEDB54" w14:textId="77777777" w:rsidR="00985879" w:rsidRDefault="00985879" w:rsidP="00802666">
      <w:pPr>
        <w:widowControl/>
        <w:autoSpaceDE w:val="0"/>
        <w:autoSpaceDN w:val="0"/>
        <w:adjustRightInd w:val="0"/>
        <w:spacing w:line="240" w:lineRule="auto"/>
        <w:ind w:firstLine="567"/>
        <w:jc w:val="both"/>
        <w:rPr>
          <w:sz w:val="22"/>
          <w:szCs w:val="22"/>
        </w:rPr>
      </w:pPr>
    </w:p>
    <w:p w14:paraId="3345EA4C" w14:textId="7EE8BA96" w:rsidR="00802666" w:rsidRDefault="00802666" w:rsidP="00985879">
      <w:pPr>
        <w:pStyle w:val="Els-table-caption"/>
        <w:spacing w:before="0" w:after="0" w:line="240" w:lineRule="auto"/>
        <w:jc w:val="center"/>
        <w:rPr>
          <w:b w:val="0"/>
          <w:sz w:val="20"/>
          <w:lang w:val="pt-BR"/>
        </w:rPr>
      </w:pPr>
      <w:r w:rsidRPr="0012415E">
        <w:rPr>
          <w:sz w:val="20"/>
          <w:lang w:val="pt-BR"/>
        </w:rPr>
        <w:lastRenderedPageBreak/>
        <w:t xml:space="preserve">Tabela 1 – </w:t>
      </w:r>
      <w:r w:rsidRPr="0012415E">
        <w:rPr>
          <w:b w:val="0"/>
          <w:sz w:val="20"/>
          <w:lang w:val="pt-BR"/>
        </w:rPr>
        <w:t>Um exemplo de tabela</w:t>
      </w:r>
    </w:p>
    <w:p w14:paraId="414AFF35" w14:textId="0A504BE5" w:rsidR="00985879" w:rsidRPr="0012415E" w:rsidRDefault="00985879" w:rsidP="00985879">
      <w:pPr>
        <w:pStyle w:val="Els-table-caption"/>
        <w:spacing w:before="0" w:after="0" w:line="240" w:lineRule="auto"/>
        <w:jc w:val="center"/>
        <w:rPr>
          <w:b w:val="0"/>
          <w:sz w:val="20"/>
          <w:lang w:val="pt-BR"/>
        </w:rPr>
      </w:pPr>
      <w:proofErr w:type="spellStart"/>
      <w:r w:rsidRPr="008C13C9">
        <w:rPr>
          <w:bCs/>
          <w:sz w:val="20"/>
          <w:lang w:val="pt-BR"/>
        </w:rPr>
        <w:t>Table</w:t>
      </w:r>
      <w:proofErr w:type="spellEnd"/>
      <w:r w:rsidRPr="008C13C9">
        <w:rPr>
          <w:bCs/>
          <w:sz w:val="20"/>
          <w:lang w:val="pt-BR"/>
        </w:rPr>
        <w:t xml:space="preserve"> 1</w:t>
      </w:r>
      <w:r>
        <w:rPr>
          <w:b w:val="0"/>
          <w:sz w:val="20"/>
          <w:lang w:val="pt-BR"/>
        </w:rPr>
        <w:t xml:space="preserve"> – </w:t>
      </w:r>
      <w:proofErr w:type="spellStart"/>
      <w:r>
        <w:rPr>
          <w:b w:val="0"/>
          <w:sz w:val="20"/>
          <w:lang w:val="pt-BR"/>
        </w:rPr>
        <w:t>Example</w:t>
      </w:r>
      <w:proofErr w:type="spellEnd"/>
      <w:r>
        <w:rPr>
          <w:b w:val="0"/>
          <w:sz w:val="20"/>
          <w:lang w:val="pt-BR"/>
        </w:rPr>
        <w:t xml:space="preserve"> of </w:t>
      </w:r>
      <w:proofErr w:type="spellStart"/>
      <w:r>
        <w:rPr>
          <w:b w:val="0"/>
          <w:sz w:val="20"/>
          <w:lang w:val="pt-BR"/>
        </w:rPr>
        <w:t>Table</w:t>
      </w:r>
      <w:proofErr w:type="spellEnd"/>
      <w:r>
        <w:rPr>
          <w:b w:val="0"/>
          <w:sz w:val="20"/>
          <w:lang w:val="pt-BR"/>
        </w:rPr>
        <w:t xml:space="preserve"> 1 (Tabela em inglês)</w:t>
      </w:r>
    </w:p>
    <w:tbl>
      <w:tblPr>
        <w:tblW w:w="0" w:type="auto"/>
        <w:jc w:val="center"/>
        <w:tblLook w:val="01E0" w:firstRow="1" w:lastRow="1" w:firstColumn="1" w:lastColumn="1" w:noHBand="0" w:noVBand="0"/>
      </w:tblPr>
      <w:tblGrid>
        <w:gridCol w:w="3423"/>
        <w:gridCol w:w="1846"/>
        <w:gridCol w:w="1846"/>
      </w:tblGrid>
      <w:tr w:rsidR="00802666" w14:paraId="1B9A62A8" w14:textId="77777777" w:rsidTr="00D375F3">
        <w:trPr>
          <w:trHeight w:val="399"/>
          <w:jc w:val="center"/>
        </w:trPr>
        <w:tc>
          <w:tcPr>
            <w:tcW w:w="3423" w:type="dxa"/>
            <w:tcBorders>
              <w:top w:val="single" w:sz="4" w:space="0" w:color="auto"/>
              <w:left w:val="nil"/>
              <w:bottom w:val="single" w:sz="4" w:space="0" w:color="auto"/>
              <w:right w:val="nil"/>
            </w:tcBorders>
            <w:hideMark/>
          </w:tcPr>
          <w:p w14:paraId="1C3A2287" w14:textId="77777777" w:rsidR="00802666" w:rsidRDefault="00802666" w:rsidP="00D375F3">
            <w:pPr>
              <w:pStyle w:val="Els-table-col-head"/>
              <w:spacing w:line="240" w:lineRule="auto"/>
              <w:rPr>
                <w:sz w:val="22"/>
                <w:szCs w:val="22"/>
                <w:lang w:val="pt-BR"/>
              </w:rPr>
            </w:pPr>
            <w:r>
              <w:rPr>
                <w:sz w:val="22"/>
                <w:szCs w:val="22"/>
                <w:lang w:val="pt-BR"/>
              </w:rPr>
              <w:t>Um exemplo de coluna</w:t>
            </w:r>
          </w:p>
        </w:tc>
        <w:tc>
          <w:tcPr>
            <w:tcW w:w="1846" w:type="dxa"/>
            <w:tcBorders>
              <w:top w:val="single" w:sz="4" w:space="0" w:color="auto"/>
              <w:left w:val="nil"/>
              <w:bottom w:val="single" w:sz="4" w:space="0" w:color="auto"/>
              <w:right w:val="nil"/>
            </w:tcBorders>
            <w:hideMark/>
          </w:tcPr>
          <w:p w14:paraId="7D4B625E" w14:textId="77777777" w:rsidR="00802666" w:rsidRDefault="00802666" w:rsidP="00D375F3">
            <w:pPr>
              <w:pStyle w:val="Els-table-col-head"/>
              <w:spacing w:line="240" w:lineRule="auto"/>
              <w:jc w:val="center"/>
              <w:rPr>
                <w:sz w:val="22"/>
                <w:szCs w:val="22"/>
                <w:lang w:val="pt-BR"/>
              </w:rPr>
            </w:pPr>
            <w:r>
              <w:rPr>
                <w:sz w:val="22"/>
                <w:szCs w:val="22"/>
                <w:lang w:val="pt-BR"/>
              </w:rPr>
              <w:t>Coluna A (</w:t>
            </w:r>
            <w:r>
              <w:rPr>
                <w:i/>
                <w:sz w:val="22"/>
                <w:szCs w:val="22"/>
                <w:lang w:val="pt-BR"/>
              </w:rPr>
              <w:t>t</w:t>
            </w:r>
            <w:r>
              <w:rPr>
                <w:sz w:val="22"/>
                <w:szCs w:val="22"/>
                <w:lang w:val="pt-BR"/>
              </w:rPr>
              <w:t>)</w:t>
            </w:r>
          </w:p>
        </w:tc>
        <w:tc>
          <w:tcPr>
            <w:tcW w:w="1846" w:type="dxa"/>
            <w:tcBorders>
              <w:top w:val="single" w:sz="4" w:space="0" w:color="auto"/>
              <w:left w:val="nil"/>
              <w:bottom w:val="single" w:sz="4" w:space="0" w:color="auto"/>
              <w:right w:val="nil"/>
            </w:tcBorders>
            <w:hideMark/>
          </w:tcPr>
          <w:p w14:paraId="50099B5F" w14:textId="77777777" w:rsidR="00802666" w:rsidRDefault="00802666" w:rsidP="00D375F3">
            <w:pPr>
              <w:pStyle w:val="Els-table-col-head"/>
              <w:spacing w:line="240" w:lineRule="auto"/>
              <w:jc w:val="center"/>
              <w:rPr>
                <w:sz w:val="22"/>
                <w:szCs w:val="22"/>
                <w:lang w:val="pt-BR"/>
              </w:rPr>
            </w:pPr>
            <w:r>
              <w:rPr>
                <w:sz w:val="22"/>
                <w:szCs w:val="22"/>
                <w:lang w:val="pt-BR"/>
              </w:rPr>
              <w:t>Coluna B (</w:t>
            </w:r>
            <w:r>
              <w:rPr>
                <w:i/>
                <w:iCs/>
                <w:sz w:val="22"/>
                <w:szCs w:val="22"/>
                <w:lang w:val="pt-BR"/>
              </w:rPr>
              <w:t>t</w:t>
            </w:r>
            <w:r>
              <w:rPr>
                <w:sz w:val="22"/>
                <w:szCs w:val="22"/>
                <w:lang w:val="pt-BR"/>
              </w:rPr>
              <w:t>)</w:t>
            </w:r>
          </w:p>
        </w:tc>
      </w:tr>
      <w:tr w:rsidR="00802666" w14:paraId="21C9F9E5" w14:textId="77777777" w:rsidTr="00D375F3">
        <w:trPr>
          <w:trHeight w:val="225"/>
          <w:jc w:val="center"/>
        </w:trPr>
        <w:tc>
          <w:tcPr>
            <w:tcW w:w="3423" w:type="dxa"/>
            <w:tcBorders>
              <w:top w:val="single" w:sz="4" w:space="0" w:color="auto"/>
              <w:left w:val="nil"/>
              <w:bottom w:val="nil"/>
              <w:right w:val="nil"/>
            </w:tcBorders>
            <w:hideMark/>
          </w:tcPr>
          <w:p w14:paraId="0CC78407" w14:textId="77777777" w:rsidR="00802666" w:rsidRDefault="00802666" w:rsidP="00D375F3">
            <w:pPr>
              <w:pStyle w:val="Els-table-text"/>
              <w:spacing w:line="240" w:lineRule="auto"/>
              <w:jc w:val="both"/>
              <w:rPr>
                <w:sz w:val="22"/>
                <w:szCs w:val="22"/>
                <w:lang w:val="pt-BR"/>
              </w:rPr>
            </w:pPr>
            <w:r>
              <w:rPr>
                <w:sz w:val="22"/>
                <w:szCs w:val="22"/>
                <w:lang w:val="pt-BR"/>
              </w:rPr>
              <w:t>Entrada A</w:t>
            </w:r>
          </w:p>
        </w:tc>
        <w:tc>
          <w:tcPr>
            <w:tcW w:w="1846" w:type="dxa"/>
            <w:tcBorders>
              <w:top w:val="single" w:sz="4" w:space="0" w:color="auto"/>
              <w:left w:val="nil"/>
              <w:bottom w:val="nil"/>
              <w:right w:val="nil"/>
            </w:tcBorders>
            <w:hideMark/>
          </w:tcPr>
          <w:p w14:paraId="5D20AE79" w14:textId="77777777" w:rsidR="00802666" w:rsidRDefault="00802666" w:rsidP="00D375F3">
            <w:pPr>
              <w:pStyle w:val="Els-table-text"/>
              <w:spacing w:line="240" w:lineRule="auto"/>
              <w:jc w:val="center"/>
              <w:rPr>
                <w:sz w:val="22"/>
                <w:szCs w:val="22"/>
                <w:lang w:val="pt-BR"/>
              </w:rPr>
            </w:pPr>
            <w:r>
              <w:rPr>
                <w:sz w:val="22"/>
                <w:szCs w:val="22"/>
                <w:lang w:val="pt-BR"/>
              </w:rPr>
              <w:t>1</w:t>
            </w:r>
          </w:p>
        </w:tc>
        <w:tc>
          <w:tcPr>
            <w:tcW w:w="1846" w:type="dxa"/>
            <w:tcBorders>
              <w:top w:val="single" w:sz="4" w:space="0" w:color="auto"/>
              <w:left w:val="nil"/>
              <w:bottom w:val="nil"/>
              <w:right w:val="nil"/>
            </w:tcBorders>
            <w:hideMark/>
          </w:tcPr>
          <w:p w14:paraId="49D23F0F" w14:textId="77777777" w:rsidR="00802666" w:rsidRDefault="00802666" w:rsidP="00D375F3">
            <w:pPr>
              <w:pStyle w:val="Els-table-text"/>
              <w:spacing w:line="240" w:lineRule="auto"/>
              <w:jc w:val="center"/>
              <w:rPr>
                <w:sz w:val="22"/>
                <w:szCs w:val="22"/>
                <w:lang w:val="pt-BR"/>
              </w:rPr>
            </w:pPr>
            <w:r>
              <w:rPr>
                <w:sz w:val="22"/>
                <w:szCs w:val="22"/>
                <w:lang w:val="pt-BR"/>
              </w:rPr>
              <w:t>2</w:t>
            </w:r>
          </w:p>
        </w:tc>
      </w:tr>
      <w:tr w:rsidR="00802666" w14:paraId="44E2214E" w14:textId="77777777" w:rsidTr="00D375F3">
        <w:trPr>
          <w:trHeight w:val="225"/>
          <w:jc w:val="center"/>
        </w:trPr>
        <w:tc>
          <w:tcPr>
            <w:tcW w:w="3423" w:type="dxa"/>
            <w:hideMark/>
          </w:tcPr>
          <w:p w14:paraId="5C8478B1" w14:textId="77777777" w:rsidR="00802666" w:rsidRDefault="00802666" w:rsidP="00D375F3">
            <w:pPr>
              <w:pStyle w:val="Els-table-text"/>
              <w:spacing w:line="240" w:lineRule="auto"/>
              <w:jc w:val="both"/>
              <w:rPr>
                <w:sz w:val="22"/>
                <w:szCs w:val="22"/>
                <w:lang w:val="pt-BR"/>
              </w:rPr>
            </w:pPr>
            <w:r>
              <w:rPr>
                <w:sz w:val="22"/>
                <w:szCs w:val="22"/>
                <w:lang w:val="pt-BR"/>
              </w:rPr>
              <w:t>Entrada B</w:t>
            </w:r>
          </w:p>
        </w:tc>
        <w:tc>
          <w:tcPr>
            <w:tcW w:w="1846" w:type="dxa"/>
            <w:hideMark/>
          </w:tcPr>
          <w:p w14:paraId="61170879" w14:textId="77777777" w:rsidR="00802666" w:rsidRDefault="00802666" w:rsidP="00D375F3">
            <w:pPr>
              <w:pStyle w:val="Els-table-text"/>
              <w:spacing w:line="240" w:lineRule="auto"/>
              <w:jc w:val="center"/>
              <w:rPr>
                <w:sz w:val="22"/>
                <w:szCs w:val="22"/>
                <w:lang w:val="pt-BR"/>
              </w:rPr>
            </w:pPr>
            <w:r>
              <w:rPr>
                <w:sz w:val="22"/>
                <w:szCs w:val="22"/>
                <w:lang w:val="pt-BR"/>
              </w:rPr>
              <w:t>3</w:t>
            </w:r>
          </w:p>
        </w:tc>
        <w:tc>
          <w:tcPr>
            <w:tcW w:w="1846" w:type="dxa"/>
            <w:hideMark/>
          </w:tcPr>
          <w:p w14:paraId="4BACF28E" w14:textId="77777777" w:rsidR="00802666" w:rsidRDefault="00802666" w:rsidP="00D375F3">
            <w:pPr>
              <w:pStyle w:val="Els-table-text"/>
              <w:spacing w:line="240" w:lineRule="auto"/>
              <w:jc w:val="center"/>
              <w:rPr>
                <w:sz w:val="22"/>
                <w:szCs w:val="22"/>
                <w:lang w:val="pt-BR"/>
              </w:rPr>
            </w:pPr>
            <w:r>
              <w:rPr>
                <w:sz w:val="22"/>
                <w:szCs w:val="22"/>
                <w:lang w:val="pt-BR"/>
              </w:rPr>
              <w:t>4</w:t>
            </w:r>
          </w:p>
        </w:tc>
      </w:tr>
      <w:tr w:rsidR="00802666" w14:paraId="3B0E256F" w14:textId="77777777" w:rsidTr="00D375F3">
        <w:trPr>
          <w:trHeight w:val="225"/>
          <w:jc w:val="center"/>
        </w:trPr>
        <w:tc>
          <w:tcPr>
            <w:tcW w:w="3423" w:type="dxa"/>
            <w:tcBorders>
              <w:top w:val="nil"/>
              <w:left w:val="nil"/>
              <w:bottom w:val="single" w:sz="4" w:space="0" w:color="auto"/>
              <w:right w:val="nil"/>
            </w:tcBorders>
            <w:hideMark/>
          </w:tcPr>
          <w:p w14:paraId="32248082" w14:textId="77777777" w:rsidR="00802666" w:rsidRDefault="00802666" w:rsidP="00D375F3">
            <w:pPr>
              <w:pStyle w:val="Els-table-text"/>
              <w:spacing w:line="240" w:lineRule="auto"/>
              <w:jc w:val="both"/>
              <w:rPr>
                <w:sz w:val="22"/>
                <w:szCs w:val="22"/>
                <w:lang w:val="pt-BR"/>
              </w:rPr>
            </w:pPr>
            <w:r>
              <w:rPr>
                <w:sz w:val="22"/>
                <w:szCs w:val="22"/>
                <w:lang w:val="pt-BR"/>
              </w:rPr>
              <w:t>Entrada C</w:t>
            </w:r>
          </w:p>
        </w:tc>
        <w:tc>
          <w:tcPr>
            <w:tcW w:w="1846" w:type="dxa"/>
            <w:tcBorders>
              <w:top w:val="nil"/>
              <w:left w:val="nil"/>
              <w:bottom w:val="single" w:sz="4" w:space="0" w:color="auto"/>
              <w:right w:val="nil"/>
            </w:tcBorders>
            <w:hideMark/>
          </w:tcPr>
          <w:p w14:paraId="3D62C688" w14:textId="77777777" w:rsidR="00802666" w:rsidRDefault="00802666" w:rsidP="00D375F3">
            <w:pPr>
              <w:pStyle w:val="Els-table-text"/>
              <w:spacing w:line="240" w:lineRule="auto"/>
              <w:jc w:val="center"/>
              <w:rPr>
                <w:sz w:val="22"/>
                <w:szCs w:val="22"/>
                <w:lang w:val="pt-BR"/>
              </w:rPr>
            </w:pPr>
            <w:r>
              <w:rPr>
                <w:sz w:val="22"/>
                <w:szCs w:val="22"/>
                <w:lang w:val="pt-BR"/>
              </w:rPr>
              <w:t>5</w:t>
            </w:r>
          </w:p>
        </w:tc>
        <w:tc>
          <w:tcPr>
            <w:tcW w:w="1846" w:type="dxa"/>
            <w:tcBorders>
              <w:top w:val="nil"/>
              <w:left w:val="nil"/>
              <w:bottom w:val="single" w:sz="4" w:space="0" w:color="auto"/>
              <w:right w:val="nil"/>
            </w:tcBorders>
            <w:hideMark/>
          </w:tcPr>
          <w:p w14:paraId="116717F1" w14:textId="77777777" w:rsidR="00802666" w:rsidRDefault="00802666" w:rsidP="00D375F3">
            <w:pPr>
              <w:pStyle w:val="Els-table-text"/>
              <w:spacing w:line="240" w:lineRule="auto"/>
              <w:jc w:val="center"/>
              <w:rPr>
                <w:sz w:val="22"/>
                <w:szCs w:val="22"/>
                <w:lang w:val="pt-BR"/>
              </w:rPr>
            </w:pPr>
            <w:r>
              <w:rPr>
                <w:sz w:val="22"/>
                <w:szCs w:val="22"/>
                <w:lang w:val="pt-BR"/>
              </w:rPr>
              <w:t>6</w:t>
            </w:r>
          </w:p>
        </w:tc>
      </w:tr>
    </w:tbl>
    <w:p w14:paraId="28BEE599" w14:textId="4D60E641" w:rsidR="00802666" w:rsidRDefault="00802666" w:rsidP="00802666">
      <w:pPr>
        <w:widowControl/>
        <w:autoSpaceDE w:val="0"/>
        <w:autoSpaceDN w:val="0"/>
        <w:adjustRightInd w:val="0"/>
        <w:spacing w:line="240" w:lineRule="auto"/>
        <w:ind w:firstLine="284"/>
        <w:jc w:val="center"/>
        <w:rPr>
          <w:sz w:val="18"/>
          <w:szCs w:val="22"/>
        </w:rPr>
      </w:pPr>
      <w:r>
        <w:rPr>
          <w:b/>
          <w:sz w:val="18"/>
          <w:szCs w:val="22"/>
        </w:rPr>
        <w:t>Fonte</w:t>
      </w:r>
      <w:r>
        <w:rPr>
          <w:sz w:val="18"/>
          <w:szCs w:val="22"/>
        </w:rPr>
        <w:t>: Exemplo (2003) [Fonte 9]</w:t>
      </w:r>
    </w:p>
    <w:p w14:paraId="196E230F" w14:textId="627F70CD" w:rsidR="00985879" w:rsidRDefault="00985879" w:rsidP="00802666">
      <w:pPr>
        <w:widowControl/>
        <w:autoSpaceDE w:val="0"/>
        <w:autoSpaceDN w:val="0"/>
        <w:adjustRightInd w:val="0"/>
        <w:spacing w:line="240" w:lineRule="auto"/>
        <w:ind w:firstLine="284"/>
        <w:jc w:val="center"/>
        <w:rPr>
          <w:sz w:val="18"/>
          <w:szCs w:val="22"/>
        </w:rPr>
      </w:pPr>
      <w:proofErr w:type="spellStart"/>
      <w:r w:rsidRPr="008C13C9">
        <w:rPr>
          <w:b/>
          <w:bCs/>
          <w:sz w:val="18"/>
          <w:szCs w:val="22"/>
        </w:rPr>
        <w:t>Source</w:t>
      </w:r>
      <w:proofErr w:type="spellEnd"/>
      <w:r w:rsidRPr="008C13C9">
        <w:rPr>
          <w:b/>
          <w:bCs/>
          <w:sz w:val="18"/>
          <w:szCs w:val="22"/>
        </w:rPr>
        <w:t>:</w:t>
      </w:r>
      <w:r>
        <w:rPr>
          <w:sz w:val="18"/>
          <w:szCs w:val="22"/>
        </w:rPr>
        <w:t xml:space="preserve"> </w:t>
      </w:r>
      <w:proofErr w:type="spellStart"/>
      <w:r>
        <w:rPr>
          <w:sz w:val="18"/>
          <w:szCs w:val="22"/>
        </w:rPr>
        <w:t>Example</w:t>
      </w:r>
      <w:proofErr w:type="spellEnd"/>
      <w:r>
        <w:rPr>
          <w:sz w:val="18"/>
          <w:szCs w:val="22"/>
        </w:rPr>
        <w:t xml:space="preserve"> (Fonte em inglês)</w:t>
      </w:r>
    </w:p>
    <w:p w14:paraId="3E7AE2FE" w14:textId="77777777" w:rsidR="00802666" w:rsidRDefault="00802666" w:rsidP="00802666">
      <w:pPr>
        <w:widowControl/>
        <w:autoSpaceDE w:val="0"/>
        <w:autoSpaceDN w:val="0"/>
        <w:adjustRightInd w:val="0"/>
        <w:spacing w:line="240" w:lineRule="auto"/>
        <w:ind w:firstLine="284"/>
        <w:jc w:val="both"/>
        <w:rPr>
          <w:sz w:val="19"/>
          <w:szCs w:val="19"/>
        </w:rPr>
      </w:pPr>
      <w:r>
        <w:rPr>
          <w:sz w:val="19"/>
          <w:szCs w:val="19"/>
        </w:rPr>
        <w:t xml:space="preserve"> </w:t>
      </w:r>
    </w:p>
    <w:p w14:paraId="3D3D4A09" w14:textId="1405F78F" w:rsidR="00365F19" w:rsidRPr="00365F19" w:rsidRDefault="00365F19" w:rsidP="00365F19">
      <w:pPr>
        <w:widowControl/>
        <w:autoSpaceDE w:val="0"/>
        <w:autoSpaceDN w:val="0"/>
        <w:adjustRightInd w:val="0"/>
        <w:spacing w:line="240" w:lineRule="auto"/>
        <w:ind w:firstLine="567"/>
        <w:jc w:val="both"/>
        <w:rPr>
          <w:sz w:val="22"/>
          <w:szCs w:val="22"/>
        </w:rPr>
      </w:pPr>
      <w:r w:rsidRPr="00365F19">
        <w:rPr>
          <w:sz w:val="22"/>
          <w:szCs w:val="22"/>
        </w:rPr>
        <w:t xml:space="preserve">Envie as tabelas como texto editável e não como imagens. As tabelas podem ser colocadas </w:t>
      </w:r>
      <w:r>
        <w:rPr>
          <w:sz w:val="22"/>
          <w:szCs w:val="22"/>
        </w:rPr>
        <w:t>acima</w:t>
      </w:r>
      <w:r w:rsidRPr="00365F19">
        <w:rPr>
          <w:sz w:val="22"/>
          <w:szCs w:val="22"/>
        </w:rPr>
        <w:t xml:space="preserve"> do texto relevante no artigo ou em páginas separadas no final. Numere as tabelas consecutivamente de acordo com sua aparência no texto e coloque as notas da tabela abaixo do corpo da tabela. Seja moderado no uso de tabelas e certifique-se de que os dados nelas apresentados não dupliquem os resultados descritos em outras partes do artigo. Evite usar réguas verticais e sombreamento nas células da tabela.</w:t>
      </w:r>
    </w:p>
    <w:p w14:paraId="31D38C1D" w14:textId="77777777" w:rsidR="00365F19" w:rsidRDefault="00365F19" w:rsidP="00802666">
      <w:pPr>
        <w:widowControl/>
        <w:autoSpaceDE w:val="0"/>
        <w:autoSpaceDN w:val="0"/>
        <w:adjustRightInd w:val="0"/>
        <w:spacing w:line="240" w:lineRule="auto"/>
        <w:ind w:firstLine="284"/>
        <w:jc w:val="both"/>
        <w:rPr>
          <w:sz w:val="19"/>
          <w:szCs w:val="19"/>
        </w:rPr>
      </w:pPr>
    </w:p>
    <w:p w14:paraId="0B62FDE6" w14:textId="77777777" w:rsidR="00802666" w:rsidRPr="00656F70" w:rsidRDefault="00802666" w:rsidP="00802666">
      <w:pPr>
        <w:pStyle w:val="PargrafodaLista"/>
        <w:widowControl/>
        <w:numPr>
          <w:ilvl w:val="1"/>
          <w:numId w:val="46"/>
        </w:numPr>
        <w:autoSpaceDE w:val="0"/>
        <w:autoSpaceDN w:val="0"/>
        <w:adjustRightInd w:val="0"/>
        <w:spacing w:line="240" w:lineRule="auto"/>
        <w:jc w:val="both"/>
        <w:rPr>
          <w:i/>
          <w:sz w:val="24"/>
          <w:szCs w:val="24"/>
        </w:rPr>
      </w:pPr>
      <w:r w:rsidRPr="00656F70">
        <w:rPr>
          <w:i/>
          <w:sz w:val="24"/>
          <w:szCs w:val="24"/>
        </w:rPr>
        <w:t>Figuras</w:t>
      </w:r>
    </w:p>
    <w:p w14:paraId="6FB308F0" w14:textId="77777777" w:rsidR="00802666" w:rsidRDefault="00802666" w:rsidP="00802666">
      <w:pPr>
        <w:widowControl/>
        <w:autoSpaceDE w:val="0"/>
        <w:autoSpaceDN w:val="0"/>
        <w:adjustRightInd w:val="0"/>
        <w:spacing w:line="240" w:lineRule="auto"/>
        <w:jc w:val="both"/>
        <w:rPr>
          <w:sz w:val="19"/>
          <w:szCs w:val="19"/>
        </w:rPr>
      </w:pPr>
    </w:p>
    <w:p w14:paraId="426ADBB8" w14:textId="426C2F0E" w:rsidR="00802666" w:rsidRDefault="00802666" w:rsidP="00802666">
      <w:pPr>
        <w:pStyle w:val="Els-body-text"/>
        <w:spacing w:line="240" w:lineRule="auto"/>
        <w:ind w:firstLine="567"/>
        <w:rPr>
          <w:sz w:val="22"/>
          <w:szCs w:val="22"/>
          <w:lang w:val="pt-BR"/>
        </w:rPr>
      </w:pPr>
      <w:r>
        <w:rPr>
          <w:sz w:val="22"/>
          <w:szCs w:val="22"/>
          <w:lang w:val="pt-BR"/>
        </w:rPr>
        <w:t>Todas as figuras devem ser numeradas com algarismos arábicos (1,2,3, ...) onde cada figura deve ter uma legenda</w:t>
      </w:r>
      <w:r w:rsidR="00985879">
        <w:rPr>
          <w:sz w:val="22"/>
          <w:szCs w:val="22"/>
          <w:lang w:val="pt-BR"/>
        </w:rPr>
        <w:t xml:space="preserve"> em </w:t>
      </w:r>
      <w:r w:rsidR="00985879" w:rsidRPr="00985879">
        <w:rPr>
          <w:b/>
          <w:bCs/>
          <w:sz w:val="22"/>
          <w:szCs w:val="22"/>
          <w:lang w:val="pt-BR"/>
        </w:rPr>
        <w:t>português e em inglês</w:t>
      </w:r>
      <w:r>
        <w:rPr>
          <w:sz w:val="22"/>
          <w:szCs w:val="22"/>
          <w:lang w:val="pt-BR"/>
        </w:rPr>
        <w:t>. Todas as fotografias, esquemas, gráficos e diagramas devem ser referidos como figuras. As Figuras devem ser de boa qualidade caso contrário não serão aceitas. As figuras devem ser incorporadas no texto e não fornecidas separadamente. A rotulação e os símbolos devem ser claramente definidos na legenda ou em uma legenda fornecida como parte da figura. As figuras deverão ser chamadas com antecedência de sua exposição no trabalho. Certifique-se de que a qualidade da imagem está em 300 DPI de resolução, pois isso facilitará a boa saída.</w:t>
      </w:r>
    </w:p>
    <w:p w14:paraId="187BF77D" w14:textId="4B8AA7D5" w:rsidR="00802666" w:rsidRDefault="00802666" w:rsidP="00802666">
      <w:pPr>
        <w:widowControl/>
        <w:autoSpaceDE w:val="0"/>
        <w:autoSpaceDN w:val="0"/>
        <w:adjustRightInd w:val="0"/>
        <w:spacing w:line="240" w:lineRule="auto"/>
        <w:ind w:firstLine="567"/>
        <w:jc w:val="both"/>
        <w:rPr>
          <w:sz w:val="24"/>
          <w:szCs w:val="24"/>
        </w:rPr>
      </w:pPr>
      <w:r>
        <w:rPr>
          <w:sz w:val="22"/>
          <w:szCs w:val="22"/>
        </w:rPr>
        <w:t>O número e a legenda da figura devem ser digitados abaixo da ilustração em Times New Roman 10, sendo centralizado ou justificados</w:t>
      </w:r>
      <w:r w:rsidR="00B62427">
        <w:rPr>
          <w:sz w:val="22"/>
          <w:szCs w:val="22"/>
        </w:rPr>
        <w:t xml:space="preserve"> e em </w:t>
      </w:r>
      <w:r w:rsidR="00B62427" w:rsidRPr="00B62427">
        <w:rPr>
          <w:b/>
          <w:bCs/>
          <w:sz w:val="22"/>
          <w:szCs w:val="22"/>
        </w:rPr>
        <w:t>português e em inglês</w:t>
      </w:r>
      <w:r>
        <w:rPr>
          <w:sz w:val="22"/>
          <w:szCs w:val="22"/>
        </w:rPr>
        <w:t xml:space="preserve">. Se </w:t>
      </w:r>
      <w:r w:rsidR="00985879">
        <w:rPr>
          <w:sz w:val="22"/>
          <w:szCs w:val="22"/>
        </w:rPr>
        <w:t>porventura</w:t>
      </w:r>
      <w:r>
        <w:rPr>
          <w:sz w:val="22"/>
          <w:szCs w:val="22"/>
        </w:rPr>
        <w:t xml:space="preserve"> for apresentado uma série de imagens em separados onde todas estas fazem referência a uma só figura, recomenda-se a junção destas em programas de edição de imagens para economizar espaço. A fonte seguirá após a descrição da figura. Eis um exemplo para a uma boa visualização (Figura 1).</w:t>
      </w:r>
      <w:r>
        <w:rPr>
          <w:sz w:val="24"/>
          <w:szCs w:val="24"/>
        </w:rPr>
        <w:t xml:space="preserve"> </w:t>
      </w:r>
    </w:p>
    <w:p w14:paraId="66D2417C" w14:textId="77777777" w:rsidR="00802666" w:rsidRDefault="00802666" w:rsidP="00802666">
      <w:pPr>
        <w:widowControl/>
        <w:autoSpaceDE w:val="0"/>
        <w:autoSpaceDN w:val="0"/>
        <w:adjustRightInd w:val="0"/>
        <w:spacing w:line="240" w:lineRule="auto"/>
        <w:ind w:firstLine="720"/>
        <w:jc w:val="both"/>
        <w:rPr>
          <w:sz w:val="24"/>
          <w:szCs w:val="24"/>
        </w:rPr>
      </w:pPr>
    </w:p>
    <w:p w14:paraId="2B273267" w14:textId="5A376E47" w:rsidR="00802666" w:rsidRPr="00CC3A8F" w:rsidRDefault="00802666" w:rsidP="00802666">
      <w:pPr>
        <w:widowControl/>
        <w:autoSpaceDE w:val="0"/>
        <w:autoSpaceDN w:val="0"/>
        <w:adjustRightInd w:val="0"/>
        <w:spacing w:line="240" w:lineRule="auto"/>
        <w:ind w:firstLine="720"/>
        <w:jc w:val="center"/>
        <w:rPr>
          <w:sz w:val="20"/>
          <w:lang w:val="en-US"/>
        </w:rPr>
      </w:pPr>
      <w:r w:rsidRPr="00656F70">
        <w:rPr>
          <w:b/>
          <w:sz w:val="20"/>
        </w:rPr>
        <w:t xml:space="preserve">Figura 1 </w:t>
      </w:r>
      <w:r w:rsidRPr="00656F70">
        <w:rPr>
          <w:sz w:val="20"/>
        </w:rPr>
        <w:t>– Exemplo de Figura em uma coluna.</w:t>
      </w:r>
      <w:r>
        <w:rPr>
          <w:sz w:val="20"/>
        </w:rPr>
        <w:t xml:space="preserve"> </w:t>
      </w:r>
      <w:r w:rsidRPr="00CC3A8F">
        <w:rPr>
          <w:sz w:val="20"/>
          <w:lang w:val="en-US"/>
        </w:rPr>
        <w:t>(Fonte 10 - Times New Roman)</w:t>
      </w:r>
    </w:p>
    <w:p w14:paraId="1B8E865E" w14:textId="25F2E2C6" w:rsidR="00985879" w:rsidRPr="00CC3A8F" w:rsidRDefault="00985879" w:rsidP="00802666">
      <w:pPr>
        <w:widowControl/>
        <w:autoSpaceDE w:val="0"/>
        <w:autoSpaceDN w:val="0"/>
        <w:adjustRightInd w:val="0"/>
        <w:spacing w:line="240" w:lineRule="auto"/>
        <w:ind w:firstLine="720"/>
        <w:jc w:val="center"/>
        <w:rPr>
          <w:sz w:val="20"/>
          <w:lang w:val="en-US"/>
        </w:rPr>
      </w:pPr>
      <w:r w:rsidRPr="00CC3A8F">
        <w:rPr>
          <w:sz w:val="20"/>
          <w:lang w:val="en-US"/>
        </w:rPr>
        <w:t>Figure 1 - Example of Figure (</w:t>
      </w:r>
      <w:proofErr w:type="spellStart"/>
      <w:r w:rsidRPr="00CC3A8F">
        <w:rPr>
          <w:sz w:val="20"/>
          <w:lang w:val="en-US"/>
        </w:rPr>
        <w:t>Tradução</w:t>
      </w:r>
      <w:proofErr w:type="spellEnd"/>
      <w:r w:rsidRPr="00CC3A8F">
        <w:rPr>
          <w:sz w:val="20"/>
          <w:lang w:val="en-US"/>
        </w:rPr>
        <w:t xml:space="preserve"> para </w:t>
      </w:r>
      <w:proofErr w:type="spellStart"/>
      <w:r w:rsidRPr="00CC3A8F">
        <w:rPr>
          <w:sz w:val="20"/>
          <w:lang w:val="en-US"/>
        </w:rPr>
        <w:t>inglês</w:t>
      </w:r>
      <w:proofErr w:type="spellEnd"/>
      <w:r w:rsidRPr="00CC3A8F">
        <w:rPr>
          <w:sz w:val="20"/>
          <w:lang w:val="en-US"/>
        </w:rPr>
        <w:t>)</w:t>
      </w:r>
    </w:p>
    <w:p w14:paraId="19C552AA" w14:textId="77777777" w:rsidR="00802666" w:rsidRDefault="00802666" w:rsidP="00802666">
      <w:pPr>
        <w:pStyle w:val="Els-NoIndent"/>
        <w:spacing w:line="240" w:lineRule="auto"/>
        <w:ind w:firstLine="284"/>
        <w:jc w:val="center"/>
        <w:rPr>
          <w:sz w:val="19"/>
          <w:szCs w:val="19"/>
          <w:lang w:val="pt-BR"/>
        </w:rPr>
      </w:pPr>
      <w:r>
        <w:rPr>
          <w:noProof/>
          <w:sz w:val="19"/>
          <w:szCs w:val="19"/>
          <w:lang w:val="pt-BR" w:eastAsia="pt-BR"/>
        </w:rPr>
        <w:drawing>
          <wp:inline distT="0" distB="0" distL="0" distR="0" wp14:anchorId="07047A73" wp14:editId="5EBE4E1A">
            <wp:extent cx="3035300" cy="2147584"/>
            <wp:effectExtent l="0" t="0" r="0" b="508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9564" cy="2157676"/>
                    </a:xfrm>
                    <a:prstGeom prst="rect">
                      <a:avLst/>
                    </a:prstGeom>
                    <a:noFill/>
                    <a:ln>
                      <a:noFill/>
                    </a:ln>
                  </pic:spPr>
                </pic:pic>
              </a:graphicData>
            </a:graphic>
          </wp:inline>
        </w:drawing>
      </w:r>
    </w:p>
    <w:p w14:paraId="420114E8" w14:textId="5D0C9C75" w:rsidR="00802666" w:rsidRDefault="00802666" w:rsidP="00802666">
      <w:pPr>
        <w:pStyle w:val="Els-NoIndent"/>
        <w:spacing w:line="240" w:lineRule="auto"/>
        <w:ind w:firstLine="284"/>
        <w:jc w:val="center"/>
        <w:rPr>
          <w:sz w:val="18"/>
          <w:szCs w:val="18"/>
          <w:lang w:val="pt-BR"/>
        </w:rPr>
      </w:pPr>
      <w:r w:rsidRPr="00656F70">
        <w:rPr>
          <w:b/>
          <w:sz w:val="18"/>
          <w:szCs w:val="18"/>
          <w:lang w:val="pt-BR"/>
        </w:rPr>
        <w:t>Fonte</w:t>
      </w:r>
      <w:r w:rsidRPr="00656F70">
        <w:rPr>
          <w:sz w:val="18"/>
          <w:szCs w:val="18"/>
          <w:lang w:val="pt-BR"/>
        </w:rPr>
        <w:t>: Exemplo (2002).</w:t>
      </w:r>
      <w:r>
        <w:rPr>
          <w:sz w:val="18"/>
          <w:szCs w:val="18"/>
          <w:lang w:val="pt-BR"/>
        </w:rPr>
        <w:t xml:space="preserve"> [Fonte 9 – Times New Roman]</w:t>
      </w:r>
    </w:p>
    <w:p w14:paraId="47DB0F8B" w14:textId="087C27D7" w:rsidR="00985879" w:rsidRPr="00656F70" w:rsidRDefault="00985879" w:rsidP="00802666">
      <w:pPr>
        <w:pStyle w:val="Els-NoIndent"/>
        <w:spacing w:line="240" w:lineRule="auto"/>
        <w:ind w:firstLine="284"/>
        <w:jc w:val="center"/>
        <w:rPr>
          <w:sz w:val="18"/>
          <w:szCs w:val="18"/>
          <w:lang w:val="pt-BR"/>
        </w:rPr>
      </w:pPr>
      <w:proofErr w:type="spellStart"/>
      <w:r>
        <w:rPr>
          <w:sz w:val="18"/>
          <w:szCs w:val="18"/>
          <w:lang w:val="pt-BR"/>
        </w:rPr>
        <w:t>Source</w:t>
      </w:r>
      <w:proofErr w:type="spellEnd"/>
      <w:r>
        <w:rPr>
          <w:sz w:val="18"/>
          <w:szCs w:val="18"/>
          <w:lang w:val="pt-BR"/>
        </w:rPr>
        <w:t xml:space="preserve">: </w:t>
      </w:r>
      <w:proofErr w:type="spellStart"/>
      <w:r>
        <w:rPr>
          <w:sz w:val="18"/>
          <w:szCs w:val="18"/>
          <w:lang w:val="pt-BR"/>
        </w:rPr>
        <w:t>Example</w:t>
      </w:r>
      <w:proofErr w:type="spellEnd"/>
      <w:r>
        <w:rPr>
          <w:sz w:val="18"/>
          <w:szCs w:val="18"/>
          <w:lang w:val="pt-BR"/>
        </w:rPr>
        <w:t xml:space="preserve"> of </w:t>
      </w:r>
      <w:proofErr w:type="spellStart"/>
      <w:r>
        <w:rPr>
          <w:sz w:val="18"/>
          <w:szCs w:val="18"/>
          <w:lang w:val="pt-BR"/>
        </w:rPr>
        <w:t>source</w:t>
      </w:r>
      <w:proofErr w:type="spellEnd"/>
    </w:p>
    <w:p w14:paraId="3E8BD742" w14:textId="14A7B98C" w:rsidR="00802666" w:rsidRDefault="00802666" w:rsidP="00802666">
      <w:pPr>
        <w:tabs>
          <w:tab w:val="left" w:pos="567"/>
          <w:tab w:val="left" w:pos="7371"/>
        </w:tabs>
        <w:spacing w:line="240" w:lineRule="auto"/>
        <w:ind w:firstLine="567"/>
        <w:jc w:val="both"/>
        <w:rPr>
          <w:sz w:val="22"/>
          <w:szCs w:val="22"/>
        </w:rPr>
      </w:pPr>
    </w:p>
    <w:p w14:paraId="0185E9C8" w14:textId="50A9A524" w:rsidR="00D51AD7" w:rsidRPr="00F03B2D" w:rsidRDefault="00EC18FF" w:rsidP="00802666">
      <w:pPr>
        <w:tabs>
          <w:tab w:val="left" w:pos="567"/>
          <w:tab w:val="left" w:pos="7371"/>
        </w:tabs>
        <w:spacing w:line="240" w:lineRule="auto"/>
        <w:ind w:firstLine="567"/>
        <w:jc w:val="both"/>
        <w:rPr>
          <w:sz w:val="22"/>
          <w:szCs w:val="22"/>
        </w:rPr>
      </w:pPr>
      <w:r w:rsidRPr="00EC18FF">
        <w:rPr>
          <w:sz w:val="22"/>
          <w:szCs w:val="22"/>
        </w:rPr>
        <w:t>Certifique-se de que cada ilustração tenha uma legenda. Uma legenda deve conter um título breve (não na própria figura) e uma descrição da ilustração. Mantenha o mínimo de texto nas próprias ilustrações, mas explique todos os símbolos e abreviações usados.</w:t>
      </w:r>
    </w:p>
    <w:p w14:paraId="15CDC3B0" w14:textId="77777777" w:rsidR="00802666" w:rsidRPr="00767E63" w:rsidRDefault="00802666" w:rsidP="00802666">
      <w:pPr>
        <w:spacing w:line="240" w:lineRule="auto"/>
        <w:jc w:val="both"/>
        <w:rPr>
          <w:b/>
          <w:bCs/>
          <w:sz w:val="22"/>
          <w:szCs w:val="22"/>
        </w:rPr>
      </w:pPr>
    </w:p>
    <w:p w14:paraId="11D90012" w14:textId="77777777" w:rsidR="00802666" w:rsidRPr="00F03B2D" w:rsidRDefault="00802666" w:rsidP="00802666">
      <w:pPr>
        <w:pStyle w:val="PargrafodaLista"/>
        <w:numPr>
          <w:ilvl w:val="0"/>
          <w:numId w:val="32"/>
        </w:numPr>
        <w:spacing w:line="240" w:lineRule="auto"/>
        <w:ind w:left="284" w:hanging="284"/>
        <w:jc w:val="both"/>
        <w:rPr>
          <w:b/>
          <w:bCs/>
          <w:color w:val="FF0000"/>
          <w:sz w:val="22"/>
          <w:szCs w:val="22"/>
        </w:rPr>
      </w:pPr>
      <w:r w:rsidRPr="00F03B2D">
        <w:rPr>
          <w:b/>
          <w:bCs/>
          <w:sz w:val="24"/>
          <w:szCs w:val="24"/>
        </w:rPr>
        <w:t>Resultados e Discussão</w:t>
      </w:r>
      <w:r w:rsidRPr="00F03B2D">
        <w:rPr>
          <w:b/>
          <w:bCs/>
          <w:sz w:val="22"/>
          <w:szCs w:val="22"/>
        </w:rPr>
        <w:t xml:space="preserve"> </w:t>
      </w:r>
    </w:p>
    <w:p w14:paraId="4CE470CE" w14:textId="77777777" w:rsidR="00802666" w:rsidRPr="00656F70" w:rsidRDefault="00802666" w:rsidP="00802666">
      <w:pPr>
        <w:spacing w:line="240" w:lineRule="auto"/>
        <w:rPr>
          <w:sz w:val="22"/>
          <w:szCs w:val="22"/>
        </w:rPr>
      </w:pPr>
    </w:p>
    <w:p w14:paraId="72C86680" w14:textId="77777777" w:rsidR="00802666" w:rsidRDefault="00802666" w:rsidP="00802666">
      <w:pPr>
        <w:pStyle w:val="Els-NoIndent"/>
        <w:spacing w:line="240" w:lineRule="auto"/>
        <w:ind w:firstLine="567"/>
        <w:rPr>
          <w:sz w:val="22"/>
          <w:szCs w:val="22"/>
          <w:lang w:val="pt-BR"/>
        </w:rPr>
      </w:pPr>
      <w:r>
        <w:rPr>
          <w:sz w:val="22"/>
          <w:szCs w:val="22"/>
          <w:lang w:val="pt-BR"/>
        </w:rPr>
        <w:t>Ressaltamos o ponto “Resultados e Discussão” como comentando anteriormente pode ser dividido entre “Resultados” e “Discussão”; de acordo com a preferência do autor.</w:t>
      </w:r>
    </w:p>
    <w:p w14:paraId="0D112A46" w14:textId="77777777" w:rsidR="00802666" w:rsidRDefault="00802666" w:rsidP="00802666">
      <w:pPr>
        <w:pStyle w:val="Els-NoIndent"/>
        <w:spacing w:line="240" w:lineRule="auto"/>
        <w:ind w:firstLine="720"/>
        <w:rPr>
          <w:sz w:val="22"/>
          <w:szCs w:val="22"/>
          <w:lang w:val="pt-BR"/>
        </w:rPr>
      </w:pPr>
    </w:p>
    <w:p w14:paraId="668F76F3" w14:textId="77777777" w:rsidR="00802666" w:rsidRDefault="00802666" w:rsidP="00802666">
      <w:pPr>
        <w:pStyle w:val="Els-NoIndent"/>
        <w:numPr>
          <w:ilvl w:val="1"/>
          <w:numId w:val="47"/>
        </w:numPr>
        <w:spacing w:line="240" w:lineRule="auto"/>
        <w:rPr>
          <w:i/>
          <w:sz w:val="24"/>
          <w:szCs w:val="24"/>
          <w:lang w:val="pt-BR"/>
        </w:rPr>
      </w:pPr>
      <w:r>
        <w:rPr>
          <w:i/>
          <w:sz w:val="24"/>
          <w:szCs w:val="24"/>
          <w:lang w:val="pt-BR"/>
        </w:rPr>
        <w:t>Equações</w:t>
      </w:r>
    </w:p>
    <w:p w14:paraId="28D338F9" w14:textId="77777777" w:rsidR="00802666" w:rsidRDefault="00802666" w:rsidP="00802666">
      <w:pPr>
        <w:pStyle w:val="Els-NoIndent"/>
        <w:spacing w:line="240" w:lineRule="auto"/>
        <w:ind w:left="360"/>
        <w:rPr>
          <w:sz w:val="24"/>
          <w:szCs w:val="24"/>
          <w:lang w:val="pt-BR"/>
        </w:rPr>
      </w:pPr>
    </w:p>
    <w:p w14:paraId="4A3D6320" w14:textId="4B836833" w:rsidR="00802666" w:rsidRDefault="00802666" w:rsidP="00802666">
      <w:pPr>
        <w:pStyle w:val="Els-NoIndent"/>
        <w:spacing w:line="240" w:lineRule="auto"/>
        <w:ind w:firstLine="567"/>
        <w:rPr>
          <w:sz w:val="22"/>
          <w:szCs w:val="22"/>
          <w:lang w:val="pt-BR"/>
        </w:rPr>
      </w:pPr>
      <w:r>
        <w:rPr>
          <w:sz w:val="22"/>
          <w:szCs w:val="22"/>
          <w:lang w:val="pt-BR"/>
        </w:rPr>
        <w:t xml:space="preserve">As equações e as fórmulas devem ser digitadas em </w:t>
      </w:r>
      <w:proofErr w:type="spellStart"/>
      <w:r>
        <w:rPr>
          <w:sz w:val="22"/>
          <w:szCs w:val="22"/>
          <w:lang w:val="pt-BR"/>
        </w:rPr>
        <w:t>Mathtype</w:t>
      </w:r>
      <w:proofErr w:type="spellEnd"/>
      <w:r>
        <w:rPr>
          <w:sz w:val="22"/>
          <w:szCs w:val="22"/>
          <w:lang w:val="pt-BR"/>
        </w:rPr>
        <w:t xml:space="preserve"> ou usando a ferramenta inserir equação (aba inserir equação). Para usar a ferramenta </w:t>
      </w:r>
      <w:proofErr w:type="spellStart"/>
      <w:r>
        <w:rPr>
          <w:sz w:val="22"/>
          <w:szCs w:val="22"/>
          <w:lang w:val="pt-BR"/>
        </w:rPr>
        <w:t>MathType</w:t>
      </w:r>
      <w:proofErr w:type="spellEnd"/>
      <w:r>
        <w:rPr>
          <w:sz w:val="22"/>
          <w:szCs w:val="22"/>
          <w:lang w:val="pt-BR"/>
        </w:rPr>
        <w:t xml:space="preserve">, clique no exemplo de </w:t>
      </w:r>
      <w:r w:rsidR="00985879">
        <w:rPr>
          <w:sz w:val="22"/>
          <w:szCs w:val="22"/>
          <w:lang w:val="pt-BR"/>
        </w:rPr>
        <w:t>fórmula</w:t>
      </w:r>
      <w:r>
        <w:rPr>
          <w:sz w:val="22"/>
          <w:szCs w:val="22"/>
          <w:lang w:val="pt-BR"/>
        </w:rPr>
        <w:t xml:space="preserve"> 1 (Equação 1) e edite-a; caso necessite de outras </w:t>
      </w:r>
      <w:r w:rsidR="00985879">
        <w:rPr>
          <w:sz w:val="22"/>
          <w:szCs w:val="22"/>
          <w:lang w:val="pt-BR"/>
        </w:rPr>
        <w:t>fórmulas</w:t>
      </w:r>
      <w:r>
        <w:rPr>
          <w:sz w:val="22"/>
          <w:szCs w:val="22"/>
          <w:lang w:val="pt-BR"/>
        </w:rPr>
        <w:t xml:space="preserve"> oriundas do </w:t>
      </w:r>
      <w:proofErr w:type="spellStart"/>
      <w:r>
        <w:rPr>
          <w:sz w:val="22"/>
          <w:szCs w:val="22"/>
          <w:lang w:val="pt-BR"/>
        </w:rPr>
        <w:t>MathType</w:t>
      </w:r>
      <w:proofErr w:type="spellEnd"/>
      <w:r>
        <w:rPr>
          <w:sz w:val="22"/>
          <w:szCs w:val="22"/>
          <w:lang w:val="pt-BR"/>
        </w:rPr>
        <w:t xml:space="preserve">, copie e cole o exemplo e edite a </w:t>
      </w:r>
      <w:r w:rsidR="00B62427">
        <w:rPr>
          <w:sz w:val="22"/>
          <w:szCs w:val="22"/>
          <w:lang w:val="pt-BR"/>
        </w:rPr>
        <w:t>fórmula</w:t>
      </w:r>
      <w:r>
        <w:rPr>
          <w:sz w:val="22"/>
          <w:szCs w:val="22"/>
          <w:lang w:val="pt-BR"/>
        </w:rPr>
        <w:t xml:space="preserve"> diversas vezes. Para utilizar a ferramenta equações, utilize o exemplo de equação 2 (Equação 2) e execute o desejado para pesquisa. Para cada equação deve haver uma enumeração com algarismos arábicos entre parênteses no lado direito da página (igual as tabelas e figuras, as equações também devem ser chamadas no corpo do texto). Eles também devem ser separados do texto circundante por um espaço, como exemplo as fórmulas abaixo (Equação 1, 2). </w:t>
      </w:r>
    </w:p>
    <w:p w14:paraId="3010A515" w14:textId="77777777" w:rsidR="00802666" w:rsidRDefault="00802666" w:rsidP="00802666">
      <w:pPr>
        <w:pStyle w:val="Els-equation"/>
        <w:tabs>
          <w:tab w:val="left" w:pos="708"/>
        </w:tabs>
        <w:spacing w:line="240" w:lineRule="auto"/>
        <w:jc w:val="center"/>
        <w:rPr>
          <w:i w:val="0"/>
          <w:iCs/>
          <w:lang w:val="pt-BR"/>
        </w:rPr>
      </w:pPr>
      <w:r>
        <w:rPr>
          <w:position w:val="-84"/>
          <w:lang w:val="pt-BR"/>
        </w:rPr>
        <w:object w:dxaOrig="4020" w:dyaOrig="1260" w14:anchorId="6B55D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pt;height:63pt" o:ole="">
            <v:imagedata r:id="rId19" o:title=""/>
          </v:shape>
          <o:OLEObject Type="Embed" ProgID="Equation.3" ShapeID="_x0000_i1027" DrawAspect="Content" ObjectID="_1752452609" r:id="rId20"/>
        </w:object>
      </w:r>
      <w:r>
        <w:rPr>
          <w:i w:val="0"/>
          <w:iCs/>
          <w:lang w:val="pt-BR"/>
        </w:rPr>
        <w:tab/>
        <w:t xml:space="preserve">      </w:t>
      </w:r>
      <w:r>
        <w:rPr>
          <w:i w:val="0"/>
          <w:iCs/>
          <w:sz w:val="22"/>
          <w:szCs w:val="22"/>
          <w:lang w:val="pt-BR"/>
        </w:rPr>
        <w:t>(1)</w:t>
      </w:r>
    </w:p>
    <w:p w14:paraId="0999E409" w14:textId="7E547EE1" w:rsidR="00802666" w:rsidRPr="008C13C9" w:rsidRDefault="00802666" w:rsidP="00802666">
      <w:pPr>
        <w:pStyle w:val="Els-NoIndent"/>
        <w:spacing w:line="240" w:lineRule="auto"/>
        <w:rPr>
          <w:sz w:val="20"/>
          <w:lang w:val="pt-BR"/>
        </w:rPr>
      </w:pPr>
      <w:r w:rsidRPr="008C13C9">
        <w:rPr>
          <w:sz w:val="20"/>
          <w:lang w:val="pt-BR"/>
        </w:rPr>
        <w:t xml:space="preserve">Onde: </w:t>
      </w:r>
      <w:r w:rsidR="008C13C9" w:rsidRPr="008C13C9">
        <w:rPr>
          <w:sz w:val="20"/>
          <w:lang w:val="pt-BR"/>
        </w:rPr>
        <w:t>explicar as equações abaixo da mesma. Todos os elementos da equação devem ser apresentados em fonte Times New Roman 10</w:t>
      </w:r>
      <w:r w:rsidRPr="008C13C9">
        <w:rPr>
          <w:sz w:val="20"/>
          <w:lang w:val="pt-BR"/>
        </w:rPr>
        <w:t>.</w:t>
      </w:r>
    </w:p>
    <w:p w14:paraId="6FCDD2BB" w14:textId="77777777" w:rsidR="00802666" w:rsidRDefault="00802666" w:rsidP="00802666">
      <w:pPr>
        <w:pStyle w:val="Els-NoIndent"/>
        <w:spacing w:line="240" w:lineRule="auto"/>
        <w:ind w:firstLine="284"/>
        <w:rPr>
          <w:sz w:val="24"/>
          <w:szCs w:val="24"/>
          <w:lang w:val="pt-BR"/>
        </w:rPr>
      </w:pPr>
    </w:p>
    <w:p w14:paraId="461A493E" w14:textId="77777777" w:rsidR="00802666" w:rsidRDefault="00802666" w:rsidP="00802666">
      <w:pPr>
        <w:pStyle w:val="Els-NoIndent"/>
        <w:spacing w:line="240" w:lineRule="auto"/>
        <w:ind w:firstLine="284"/>
        <w:jc w:val="center"/>
        <w:rPr>
          <w:sz w:val="22"/>
          <w:szCs w:val="22"/>
          <w:lang w:val="pt-BR"/>
        </w:rPr>
      </w:pPr>
      <m:oMath>
        <m:r>
          <m:rPr>
            <m:sty m:val="p"/>
          </m:rPr>
          <w:rPr>
            <w:rFonts w:ascii="Cambria Math" w:hAnsi="Cambria Math"/>
            <w:sz w:val="22"/>
            <w:szCs w:val="22"/>
            <w:lang w:val="pt-BR"/>
          </w:rPr>
          <m:t xml:space="preserve">NDVI/IVND=  </m:t>
        </m:r>
        <m:f>
          <m:fPr>
            <m:ctrlPr>
              <w:rPr>
                <w:rFonts w:ascii="Cambria Math" w:hAnsi="Cambria Math"/>
                <w:sz w:val="22"/>
                <w:szCs w:val="22"/>
              </w:rPr>
            </m:ctrlPr>
          </m:fPr>
          <m:num>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 xml:space="preserve">4- </m:t>
                </m:r>
              </m:sub>
            </m:sSub>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3</m:t>
                </m:r>
              </m:sub>
            </m:sSub>
          </m:num>
          <m:den>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 xml:space="preserve">4+ </m:t>
                </m:r>
              </m:sub>
            </m:sSub>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3</m:t>
                </m:r>
              </m:sub>
            </m:sSub>
          </m:den>
        </m:f>
      </m:oMath>
      <w:r>
        <w:rPr>
          <w:sz w:val="22"/>
          <w:szCs w:val="22"/>
          <w:lang w:val="pt-BR"/>
        </w:rPr>
        <w:t xml:space="preserve">      (2)</w:t>
      </w:r>
    </w:p>
    <w:p w14:paraId="7978AC5B" w14:textId="77777777" w:rsidR="00802666" w:rsidRDefault="00802666" w:rsidP="00802666">
      <w:pPr>
        <w:pStyle w:val="Els-NoIndent"/>
        <w:spacing w:line="240" w:lineRule="auto"/>
        <w:ind w:firstLine="720"/>
        <w:rPr>
          <w:sz w:val="24"/>
          <w:szCs w:val="24"/>
          <w:lang w:val="pt-BR"/>
        </w:rPr>
      </w:pPr>
    </w:p>
    <w:p w14:paraId="67520BB8" w14:textId="77777777" w:rsidR="008C13C9" w:rsidRPr="008C13C9" w:rsidRDefault="008C13C9" w:rsidP="008C13C9">
      <w:pPr>
        <w:pStyle w:val="Els-NoIndent"/>
        <w:spacing w:line="240" w:lineRule="auto"/>
        <w:rPr>
          <w:sz w:val="20"/>
          <w:lang w:val="pt-BR"/>
        </w:rPr>
      </w:pPr>
      <w:r w:rsidRPr="008C13C9">
        <w:rPr>
          <w:sz w:val="20"/>
          <w:lang w:val="pt-BR"/>
        </w:rPr>
        <w:t>Onde: explicar as equações abaixo da mesma. Todos os elementos da equação devem ser apresentados em fonte Times New Roman 10.</w:t>
      </w:r>
    </w:p>
    <w:p w14:paraId="32FEBBAC" w14:textId="77777777" w:rsidR="00802666" w:rsidRDefault="00802666" w:rsidP="00802666">
      <w:pPr>
        <w:spacing w:line="240" w:lineRule="auto"/>
        <w:jc w:val="both"/>
        <w:rPr>
          <w:bCs/>
          <w:sz w:val="22"/>
          <w:szCs w:val="22"/>
        </w:rPr>
      </w:pPr>
    </w:p>
    <w:p w14:paraId="38E76489" w14:textId="2930F923" w:rsidR="000829EC" w:rsidRDefault="000829EC" w:rsidP="000829EC">
      <w:pPr>
        <w:spacing w:line="240" w:lineRule="auto"/>
        <w:ind w:firstLine="567"/>
        <w:jc w:val="both"/>
        <w:rPr>
          <w:bCs/>
          <w:sz w:val="22"/>
          <w:szCs w:val="22"/>
        </w:rPr>
      </w:pPr>
      <w:r w:rsidRPr="000829EC">
        <w:rPr>
          <w:bCs/>
          <w:sz w:val="22"/>
          <w:szCs w:val="22"/>
        </w:rPr>
        <w:t xml:space="preserve">Envie as equações matemáticas como texto editável e não como imagens. Apresente fórmulas simples de acordo com o texto normal sempre que possível e use </w:t>
      </w:r>
      <w:r w:rsidR="008C13C9" w:rsidRPr="000829EC">
        <w:rPr>
          <w:bCs/>
          <w:sz w:val="22"/>
          <w:szCs w:val="22"/>
        </w:rPr>
        <w:t>os símbolos editáveis</w:t>
      </w:r>
      <w:r w:rsidR="008C13C9">
        <w:rPr>
          <w:bCs/>
          <w:sz w:val="22"/>
          <w:szCs w:val="22"/>
        </w:rPr>
        <w:t xml:space="preserve"> </w:t>
      </w:r>
      <w:r w:rsidRPr="000829EC">
        <w:rPr>
          <w:bCs/>
          <w:sz w:val="22"/>
          <w:szCs w:val="22"/>
        </w:rPr>
        <w:t>em vez de uma linha horizontal para pequenos termos fracionários, por exemplo, X/Y. Em princípio, as variáveis ​​devem ser apresentadas em itálico. As potências de e costumam ser mais convenientemente denotadas por exp. Numere consecutivamente quaisquer equações que devam ser exibidas separadamente do texto (se mencionadas explicitamente no texto).</w:t>
      </w:r>
    </w:p>
    <w:p w14:paraId="71727A44" w14:textId="627D60A4" w:rsidR="00802666" w:rsidRDefault="00EC18FF" w:rsidP="00802666">
      <w:pPr>
        <w:spacing w:line="240" w:lineRule="auto"/>
        <w:ind w:firstLine="567"/>
        <w:jc w:val="both"/>
        <w:rPr>
          <w:sz w:val="22"/>
          <w:szCs w:val="22"/>
        </w:rPr>
      </w:pPr>
      <w:r>
        <w:rPr>
          <w:sz w:val="22"/>
          <w:szCs w:val="22"/>
        </w:rPr>
        <w:t xml:space="preserve">O </w:t>
      </w:r>
      <w:r w:rsidRPr="00EC18FF">
        <w:rPr>
          <w:sz w:val="22"/>
          <w:szCs w:val="22"/>
        </w:rPr>
        <w:t xml:space="preserve">Material complementar, como aplicativos, imagens e clipes de som, pode ser publicado com seu artigo para aprimorá-lo. Os itens suplementares enviados são publicados exatamente como são recebidos (arquivos Excel ou PowerPoint aparecerão como tal online). Envie seu material junto com o artigo e forneça uma legenda descritiva e concisa para cada arquivo suplementar. Se desejar fazer alterações no material suplementar durante qualquer etapa do processo, certifique-se de fornecer um arquivo atualizado. Não anote nenhuma correção em uma versão anterior. </w:t>
      </w:r>
      <w:r>
        <w:rPr>
          <w:sz w:val="22"/>
          <w:szCs w:val="22"/>
        </w:rPr>
        <w:t>Se for preciso, utilize repositórios com acesso ao DOI para anexar as informações dentro do artigo submetido em questão.</w:t>
      </w:r>
    </w:p>
    <w:p w14:paraId="0BBA16D4" w14:textId="0C942742" w:rsidR="00F43481" w:rsidRDefault="00F43481" w:rsidP="00802666">
      <w:pPr>
        <w:spacing w:line="240" w:lineRule="auto"/>
        <w:ind w:firstLine="567"/>
        <w:jc w:val="both"/>
        <w:rPr>
          <w:sz w:val="22"/>
          <w:szCs w:val="22"/>
        </w:rPr>
      </w:pPr>
      <w:r w:rsidRPr="00F43481">
        <w:rPr>
          <w:sz w:val="22"/>
          <w:szCs w:val="22"/>
        </w:rPr>
        <w:lastRenderedPageBreak/>
        <w:t>Esta revista encoraja e permite que você compartilhe dados que suportam sua publicação de pesquisa quando apropriado, e permite que você interligue os dados com seus artigos publicados. Dados de pesquisa referem-se aos resultados de observações ou experimentos que validam os resultados da pesquisa, que também podem incluir software, código, modelos, algoritmos, protocolos, métodos e outros materiais úteis relacionados ao projeto. Se você disponibilizou seus dados de pesquisa em um repositório de dados, pode vincular seu artigo diretamente ao conjunto de dados.</w:t>
      </w:r>
    </w:p>
    <w:p w14:paraId="13106B70" w14:textId="41C663E9" w:rsidR="00030BC8" w:rsidRPr="00030BC8" w:rsidRDefault="00030BC8" w:rsidP="00030BC8">
      <w:pPr>
        <w:spacing w:line="240" w:lineRule="auto"/>
        <w:ind w:firstLine="567"/>
        <w:jc w:val="both"/>
        <w:rPr>
          <w:sz w:val="22"/>
          <w:szCs w:val="22"/>
        </w:rPr>
      </w:pPr>
      <w:r w:rsidRPr="00030BC8">
        <w:rPr>
          <w:sz w:val="22"/>
          <w:szCs w:val="22"/>
        </w:rPr>
        <w:t>Esta revista opera um processo de revisão anônima dupla. Todas as contribuições serão inicialmente avaliadas pelo editor quanto à adequação para a revista. Os artigos considerados adequados são normalmente enviados a um mínimo de dois revisores especializados independentes para avaliar a qualidade científica do artigo. O Editor é responsável pela decisão final quanto à aceitação ou rejeição dos artigos. A decisão do Editor é final. Os editores não estão envolvidos nas decisões sobre artigos que eles próprios escreveram ou foram escritos por familiares ou colegas ou que se relacionam com produtos ou serviços nos quais o editor tem interesse. Qualquer submissão está sujeita a todos os procedimentos usuais da revista, com revisão por pares tratada independentemente do editor relevante e seus grupos de pesquisa.</w:t>
      </w:r>
    </w:p>
    <w:p w14:paraId="0D8F6590" w14:textId="5561B64C" w:rsidR="00030BC8" w:rsidRDefault="00030BC8" w:rsidP="00030BC8">
      <w:pPr>
        <w:spacing w:line="240" w:lineRule="auto"/>
        <w:ind w:firstLine="567"/>
        <w:jc w:val="both"/>
        <w:rPr>
          <w:sz w:val="22"/>
          <w:szCs w:val="22"/>
        </w:rPr>
      </w:pPr>
      <w:r w:rsidRPr="00030BC8">
        <w:rPr>
          <w:sz w:val="22"/>
          <w:szCs w:val="22"/>
        </w:rPr>
        <w:t xml:space="preserve">Além disso, </w:t>
      </w:r>
      <w:r>
        <w:rPr>
          <w:sz w:val="22"/>
          <w:szCs w:val="22"/>
        </w:rPr>
        <w:t>a RVBMA</w:t>
      </w:r>
      <w:r w:rsidRPr="00030BC8">
        <w:rPr>
          <w:sz w:val="22"/>
          <w:szCs w:val="22"/>
        </w:rPr>
        <w:t xml:space="preserve"> usa revisão dupla anonimizada, o que significa que as identidades dos autores são ocultadas dos revisores e vice-versa. Por esse motivo não é permitido o envio em conjunto de informações do autor junto ao artigo.</w:t>
      </w:r>
      <w:r w:rsidR="008C13C9">
        <w:rPr>
          <w:sz w:val="22"/>
          <w:szCs w:val="22"/>
        </w:rPr>
        <w:t xml:space="preserve"> Para mais informações recomenda-se a leitura das Diretrizes para Autores ou do Guia para Autores presentes na página do periódico.</w:t>
      </w:r>
    </w:p>
    <w:p w14:paraId="4FC9792A" w14:textId="77777777" w:rsidR="00802666" w:rsidRPr="00767E63" w:rsidRDefault="00802666" w:rsidP="00802666">
      <w:pPr>
        <w:spacing w:line="240" w:lineRule="auto"/>
        <w:ind w:firstLine="709"/>
        <w:jc w:val="both"/>
        <w:rPr>
          <w:bCs/>
          <w:sz w:val="22"/>
          <w:szCs w:val="22"/>
        </w:rPr>
      </w:pPr>
    </w:p>
    <w:p w14:paraId="7F3A20D6" w14:textId="77777777" w:rsidR="00802666" w:rsidRPr="00F03B2D" w:rsidRDefault="00802666" w:rsidP="00802666">
      <w:pPr>
        <w:pStyle w:val="PargrafodaLista"/>
        <w:numPr>
          <w:ilvl w:val="0"/>
          <w:numId w:val="32"/>
        </w:numPr>
        <w:spacing w:line="240" w:lineRule="auto"/>
        <w:ind w:left="284" w:hanging="284"/>
        <w:rPr>
          <w:b/>
          <w:bCs/>
          <w:sz w:val="24"/>
          <w:szCs w:val="24"/>
        </w:rPr>
      </w:pPr>
      <w:r w:rsidRPr="00F03B2D">
        <w:rPr>
          <w:b/>
          <w:bCs/>
          <w:sz w:val="24"/>
          <w:szCs w:val="24"/>
        </w:rPr>
        <w:t>Conclusão</w:t>
      </w:r>
    </w:p>
    <w:p w14:paraId="740AB71D" w14:textId="77777777" w:rsidR="00802666" w:rsidRPr="00767E63" w:rsidRDefault="00802666" w:rsidP="00802666">
      <w:pPr>
        <w:spacing w:line="240" w:lineRule="auto"/>
        <w:rPr>
          <w:b/>
          <w:bCs/>
          <w:sz w:val="22"/>
          <w:szCs w:val="22"/>
        </w:rPr>
      </w:pPr>
    </w:p>
    <w:p w14:paraId="5A1FB9A9" w14:textId="7442BF1F" w:rsidR="00802666" w:rsidRDefault="00802666" w:rsidP="00802666">
      <w:pPr>
        <w:pStyle w:val="Els-NoIndent"/>
        <w:spacing w:line="240" w:lineRule="auto"/>
        <w:ind w:firstLine="567"/>
        <w:rPr>
          <w:sz w:val="22"/>
          <w:szCs w:val="22"/>
          <w:lang w:val="pt-BR"/>
        </w:rPr>
      </w:pPr>
      <w:r>
        <w:rPr>
          <w:sz w:val="22"/>
          <w:szCs w:val="22"/>
          <w:lang w:val="pt-BR"/>
        </w:rPr>
        <w:t>Os trabalhos devem ser encaminhados exclusivamente via plataforma da revista (</w:t>
      </w:r>
      <w:r w:rsidR="00000000">
        <w:fldChar w:fldCharType="begin"/>
      </w:r>
      <w:r w:rsidR="00000000" w:rsidRPr="00095E3A">
        <w:rPr>
          <w:lang w:val="pt-BR"/>
        </w:rPr>
        <w:instrText>HYPERLINK "https://www.revistabrasileirademeioambiente.com/index.php/RVBMA/about/submissions" \l "onlineSubmissions"</w:instrText>
      </w:r>
      <w:r w:rsidR="00000000">
        <w:fldChar w:fldCharType="separate"/>
      </w:r>
      <w:r w:rsidR="005F4C31" w:rsidRPr="00FD4459">
        <w:rPr>
          <w:rStyle w:val="Hyperlink"/>
          <w:b/>
          <w:sz w:val="22"/>
          <w:szCs w:val="22"/>
          <w:lang w:val="pt-BR"/>
        </w:rPr>
        <w:t>https://www.revistabrasileirademeioambiente.com/index.php/RVBMA/about/submissions#onlineSubmissions</w:t>
      </w:r>
      <w:r w:rsidR="00000000">
        <w:rPr>
          <w:rStyle w:val="Hyperlink"/>
          <w:b/>
          <w:sz w:val="22"/>
          <w:szCs w:val="22"/>
          <w:lang w:val="pt-BR"/>
        </w:rPr>
        <w:fldChar w:fldCharType="end"/>
      </w:r>
      <w:r>
        <w:rPr>
          <w:sz w:val="22"/>
          <w:szCs w:val="22"/>
          <w:lang w:val="pt-BR"/>
        </w:rPr>
        <w:t>)</w:t>
      </w:r>
      <w:r w:rsidR="005F4C31">
        <w:rPr>
          <w:sz w:val="22"/>
          <w:szCs w:val="22"/>
          <w:lang w:val="pt-BR"/>
        </w:rPr>
        <w:t xml:space="preserve"> e nunca via e-mail de contato</w:t>
      </w:r>
      <w:r>
        <w:rPr>
          <w:sz w:val="22"/>
          <w:szCs w:val="22"/>
          <w:lang w:val="pt-BR"/>
        </w:rPr>
        <w:t xml:space="preserve">. A submissão do manuscrito deve ser </w:t>
      </w:r>
      <w:r w:rsidR="003F7E3E">
        <w:rPr>
          <w:sz w:val="22"/>
          <w:szCs w:val="22"/>
          <w:lang w:val="pt-BR"/>
        </w:rPr>
        <w:t xml:space="preserve">feita </w:t>
      </w:r>
      <w:r>
        <w:rPr>
          <w:sz w:val="22"/>
          <w:szCs w:val="22"/>
          <w:lang w:val="pt-BR"/>
        </w:rPr>
        <w:t>nos idiomas PORTUGUÊS,</w:t>
      </w:r>
      <w:r w:rsidR="003F7E3E">
        <w:rPr>
          <w:sz w:val="22"/>
          <w:szCs w:val="22"/>
          <w:lang w:val="pt-BR"/>
        </w:rPr>
        <w:t xml:space="preserve"> para os de língua nativa; para os estrangeiros, deverá haver além da língua mãe (Inglês ou Espanhol) uma versão em português anexada.</w:t>
      </w:r>
      <w:r>
        <w:rPr>
          <w:sz w:val="22"/>
          <w:szCs w:val="22"/>
          <w:lang w:val="pt-BR"/>
        </w:rPr>
        <w:t xml:space="preserve"> </w:t>
      </w:r>
    </w:p>
    <w:p w14:paraId="0E22786A" w14:textId="0D8F205E" w:rsidR="00802666" w:rsidRDefault="00802666" w:rsidP="00802666">
      <w:pPr>
        <w:pStyle w:val="Els-NoIndent"/>
        <w:spacing w:line="240" w:lineRule="auto"/>
        <w:ind w:firstLine="567"/>
        <w:rPr>
          <w:sz w:val="22"/>
          <w:szCs w:val="22"/>
          <w:lang w:val="pt-BR"/>
        </w:rPr>
      </w:pPr>
      <w:r>
        <w:rPr>
          <w:sz w:val="22"/>
          <w:szCs w:val="22"/>
          <w:lang w:val="pt-BR"/>
        </w:rPr>
        <w:t>Antes de preparar seu manuscrito para submissão, siga os passos das boas práticas do pesquisador. O pesquisador deverá antes da sua submissão, procurar um software anti-plágio para que possa verificar que os escritos estão em concordância com o ineditismo acadêmico.</w:t>
      </w:r>
    </w:p>
    <w:p w14:paraId="5B724330" w14:textId="15B427FC" w:rsidR="00802666" w:rsidRDefault="00802666" w:rsidP="00802666">
      <w:pPr>
        <w:pStyle w:val="Els-NoIndent"/>
        <w:spacing w:line="240" w:lineRule="auto"/>
        <w:ind w:firstLine="567"/>
        <w:rPr>
          <w:bCs/>
          <w:sz w:val="22"/>
          <w:szCs w:val="22"/>
          <w:lang w:val="pt-BR"/>
        </w:rPr>
      </w:pPr>
      <w:r>
        <w:rPr>
          <w:sz w:val="22"/>
          <w:szCs w:val="22"/>
          <w:lang w:val="pt-BR"/>
        </w:rPr>
        <w:t>O pesquisador deverá submeter o trabalho completo com imagens, gráficos e tabelas, sendo estas com excelente qualidade. R</w:t>
      </w:r>
      <w:r w:rsidRPr="002C17F3">
        <w:rPr>
          <w:sz w:val="22"/>
          <w:szCs w:val="22"/>
          <w:lang w:val="pt-BR"/>
        </w:rPr>
        <w:t>ecomenda</w:t>
      </w:r>
      <w:r>
        <w:rPr>
          <w:sz w:val="22"/>
          <w:szCs w:val="22"/>
          <w:lang w:val="pt-BR"/>
        </w:rPr>
        <w:t xml:space="preserve">mos </w:t>
      </w:r>
      <w:r w:rsidRPr="002C17F3">
        <w:rPr>
          <w:sz w:val="22"/>
          <w:szCs w:val="22"/>
          <w:lang w:val="pt-BR"/>
        </w:rPr>
        <w:t>que o participante envie seu trabalho anteriormente para um orientador ou um participante da pesquisa, com finalidade de refinar o manuscrito antes da submissão propriamente dita</w:t>
      </w:r>
      <w:r w:rsidRPr="002C17F3">
        <w:rPr>
          <w:bCs/>
          <w:sz w:val="22"/>
          <w:szCs w:val="22"/>
          <w:lang w:val="pt-BR"/>
        </w:rPr>
        <w:t>.</w:t>
      </w:r>
      <w:r w:rsidR="003F7E3E">
        <w:rPr>
          <w:bCs/>
          <w:sz w:val="22"/>
          <w:szCs w:val="22"/>
          <w:lang w:val="pt-BR"/>
        </w:rPr>
        <w:t xml:space="preserve"> Uma visão de terceiros e uma revisão gramatical é recomendada também.</w:t>
      </w:r>
    </w:p>
    <w:p w14:paraId="1E3D0AB9" w14:textId="1691A2AF" w:rsidR="00F43481" w:rsidRDefault="00030BC8" w:rsidP="005F4C31">
      <w:pPr>
        <w:pStyle w:val="Els-NoIndent"/>
        <w:spacing w:line="240" w:lineRule="auto"/>
        <w:ind w:firstLine="567"/>
        <w:rPr>
          <w:bCs/>
          <w:sz w:val="22"/>
          <w:szCs w:val="22"/>
          <w:lang w:val="pt-BR"/>
        </w:rPr>
      </w:pPr>
      <w:r w:rsidRPr="00030BC8">
        <w:rPr>
          <w:bCs/>
          <w:sz w:val="22"/>
          <w:szCs w:val="22"/>
          <w:lang w:val="pt-BR"/>
        </w:rPr>
        <w:t xml:space="preserve">Independentemente do formato do arquivo da submissão original, na revisão você deve nos </w:t>
      </w:r>
      <w:proofErr w:type="spellStart"/>
      <w:r w:rsidR="00B64A87" w:rsidRPr="00030BC8">
        <w:rPr>
          <w:bCs/>
          <w:sz w:val="22"/>
          <w:szCs w:val="22"/>
          <w:lang w:val="pt-BR"/>
        </w:rPr>
        <w:t>fornecer</w:t>
      </w:r>
      <w:proofErr w:type="spellEnd"/>
      <w:r w:rsidRPr="00030BC8">
        <w:rPr>
          <w:bCs/>
          <w:sz w:val="22"/>
          <w:szCs w:val="22"/>
          <w:lang w:val="pt-BR"/>
        </w:rPr>
        <w:t xml:space="preserve"> um arquivo editável de todo o artigo. Mantenha o layout do texto o mais simples possível. A maioria dos códigos de formatação será removida e substituída no processamento do artigo. O texto eletrônico deve ser preparado de maneira muito semelhante à dos manuscritos convencionais</w:t>
      </w:r>
      <w:r>
        <w:rPr>
          <w:bCs/>
          <w:sz w:val="22"/>
          <w:szCs w:val="22"/>
          <w:lang w:val="pt-BR"/>
        </w:rPr>
        <w:t xml:space="preserve">. </w:t>
      </w:r>
      <w:r w:rsidRPr="00030BC8">
        <w:rPr>
          <w:bCs/>
          <w:sz w:val="22"/>
          <w:szCs w:val="22"/>
          <w:lang w:val="pt-BR"/>
        </w:rPr>
        <w:t>Para evitar erros desnecessários, é altamente recomendável usar as funções 'verificação ortográfica' e 'verificação gramatical' de seu processador de texto.</w:t>
      </w:r>
      <w:r w:rsidR="005F4C31">
        <w:rPr>
          <w:bCs/>
          <w:sz w:val="22"/>
          <w:szCs w:val="22"/>
          <w:lang w:val="pt-BR"/>
        </w:rPr>
        <w:t xml:space="preserve"> </w:t>
      </w:r>
      <w:r w:rsidR="00F43481" w:rsidRPr="00F43481">
        <w:rPr>
          <w:bCs/>
          <w:sz w:val="22"/>
          <w:szCs w:val="22"/>
          <w:lang w:val="pt-BR"/>
        </w:rPr>
        <w:t>A Revista adotará critérios éticos no que se refere ao processo de verificação de plágio.</w:t>
      </w:r>
    </w:p>
    <w:p w14:paraId="6A6B72F5" w14:textId="77777777" w:rsidR="00A90CEC" w:rsidRPr="002C17F3" w:rsidRDefault="00A90CEC" w:rsidP="005F4C31">
      <w:pPr>
        <w:pStyle w:val="Els-NoIndent"/>
        <w:spacing w:line="240" w:lineRule="auto"/>
        <w:rPr>
          <w:bCs/>
          <w:sz w:val="22"/>
          <w:szCs w:val="22"/>
          <w:lang w:val="pt-BR"/>
        </w:rPr>
      </w:pPr>
    </w:p>
    <w:p w14:paraId="1148C2CB" w14:textId="77777777" w:rsidR="00802666" w:rsidRDefault="00802666" w:rsidP="00802666">
      <w:pPr>
        <w:pStyle w:val="PargrafodaLista"/>
        <w:numPr>
          <w:ilvl w:val="0"/>
          <w:numId w:val="32"/>
        </w:numPr>
        <w:spacing w:line="240" w:lineRule="auto"/>
        <w:ind w:left="284" w:hanging="284"/>
        <w:rPr>
          <w:b/>
          <w:bCs/>
          <w:sz w:val="24"/>
          <w:szCs w:val="24"/>
        </w:rPr>
      </w:pPr>
      <w:r>
        <w:rPr>
          <w:b/>
          <w:bCs/>
          <w:sz w:val="24"/>
          <w:szCs w:val="24"/>
        </w:rPr>
        <w:t>Agradecimentos</w:t>
      </w:r>
    </w:p>
    <w:p w14:paraId="2F65AAE8" w14:textId="77777777" w:rsidR="00802666" w:rsidRDefault="00802666" w:rsidP="00802666">
      <w:pPr>
        <w:spacing w:line="240" w:lineRule="auto"/>
        <w:rPr>
          <w:b/>
          <w:bCs/>
          <w:sz w:val="24"/>
          <w:szCs w:val="24"/>
        </w:rPr>
      </w:pPr>
    </w:p>
    <w:p w14:paraId="6A5A52DB" w14:textId="40B4281A" w:rsidR="00802666" w:rsidRDefault="00802666" w:rsidP="0072291B">
      <w:pPr>
        <w:spacing w:line="240" w:lineRule="auto"/>
        <w:ind w:firstLine="567"/>
        <w:jc w:val="both"/>
        <w:rPr>
          <w:b/>
          <w:bCs/>
          <w:sz w:val="24"/>
          <w:szCs w:val="24"/>
        </w:rPr>
      </w:pPr>
      <w:r>
        <w:rPr>
          <w:sz w:val="22"/>
          <w:szCs w:val="22"/>
        </w:rPr>
        <w:t>Aqui é o local onde agradece os órgãos de fomento e laboratórios de pesquisas, caso necessite.</w:t>
      </w:r>
      <w:r w:rsidR="00681406">
        <w:rPr>
          <w:sz w:val="22"/>
          <w:szCs w:val="22"/>
        </w:rPr>
        <w:t xml:space="preserve"> </w:t>
      </w:r>
      <w:r w:rsidR="00681406" w:rsidRPr="00681406">
        <w:rPr>
          <w:sz w:val="22"/>
          <w:szCs w:val="22"/>
        </w:rPr>
        <w:t>Autores são aconselhados a fornecer o texto de agradecimento. Não forneça no arquivo de origem principal. Liste aqui as pessoas</w:t>
      </w:r>
      <w:r w:rsidR="0072291B">
        <w:rPr>
          <w:sz w:val="22"/>
          <w:szCs w:val="22"/>
        </w:rPr>
        <w:t xml:space="preserve"> ou instâncias</w:t>
      </w:r>
      <w:r w:rsidR="00681406" w:rsidRPr="00681406">
        <w:rPr>
          <w:sz w:val="22"/>
          <w:szCs w:val="22"/>
        </w:rPr>
        <w:t xml:space="preserve"> que forneceram ajuda durante a pesquisa.</w:t>
      </w:r>
      <w:r w:rsidR="00681406">
        <w:rPr>
          <w:sz w:val="22"/>
          <w:szCs w:val="22"/>
        </w:rPr>
        <w:t xml:space="preserve"> Apenas depois de ter uma decisão editorial de aceitação aplicada para sua pesquisa.</w:t>
      </w:r>
    </w:p>
    <w:p w14:paraId="26298DD3" w14:textId="77777777" w:rsidR="00802666" w:rsidRPr="00F03B2D" w:rsidRDefault="00802666" w:rsidP="00802666">
      <w:pPr>
        <w:spacing w:line="240" w:lineRule="auto"/>
        <w:rPr>
          <w:b/>
          <w:bCs/>
          <w:sz w:val="24"/>
          <w:szCs w:val="24"/>
        </w:rPr>
      </w:pPr>
    </w:p>
    <w:p w14:paraId="2332B192" w14:textId="77777777" w:rsidR="00802666" w:rsidRPr="00F03B2D" w:rsidRDefault="00802666" w:rsidP="00802666">
      <w:pPr>
        <w:pStyle w:val="PargrafodaLista"/>
        <w:numPr>
          <w:ilvl w:val="0"/>
          <w:numId w:val="32"/>
        </w:numPr>
        <w:spacing w:line="240" w:lineRule="auto"/>
        <w:ind w:left="284" w:hanging="284"/>
        <w:rPr>
          <w:b/>
          <w:bCs/>
          <w:sz w:val="24"/>
          <w:szCs w:val="24"/>
        </w:rPr>
      </w:pPr>
      <w:r>
        <w:rPr>
          <w:b/>
          <w:bCs/>
          <w:sz w:val="24"/>
          <w:szCs w:val="24"/>
        </w:rPr>
        <w:lastRenderedPageBreak/>
        <w:t>Referências</w:t>
      </w:r>
    </w:p>
    <w:p w14:paraId="6AD2E050" w14:textId="77777777" w:rsidR="00802666" w:rsidRPr="00767E63" w:rsidRDefault="00802666" w:rsidP="00802666">
      <w:pPr>
        <w:spacing w:line="240" w:lineRule="auto"/>
        <w:jc w:val="both"/>
        <w:rPr>
          <w:sz w:val="22"/>
          <w:szCs w:val="22"/>
        </w:rPr>
      </w:pPr>
    </w:p>
    <w:p w14:paraId="36F458B2" w14:textId="77777777" w:rsidR="00802666" w:rsidRDefault="00802666" w:rsidP="00802666">
      <w:pPr>
        <w:spacing w:line="240" w:lineRule="auto"/>
        <w:ind w:firstLine="567"/>
        <w:jc w:val="both"/>
        <w:rPr>
          <w:sz w:val="22"/>
          <w:szCs w:val="22"/>
        </w:rPr>
      </w:pPr>
      <w:r>
        <w:rPr>
          <w:sz w:val="22"/>
          <w:szCs w:val="22"/>
        </w:rPr>
        <w:t>Sobre as referências: todas as Citações no corpo do texto devem ser referenciadas, todas. As referências terão como base a vigente o modelo APA com pequenas modificações. Caso haja alguma especificidade não encontrada nos modelos abaixo observe edições anteriores da revista (no mesmo ano).</w:t>
      </w:r>
    </w:p>
    <w:p w14:paraId="56FB736A" w14:textId="77777777" w:rsidR="00802666" w:rsidRDefault="00802666" w:rsidP="00802666">
      <w:pPr>
        <w:spacing w:line="240" w:lineRule="auto"/>
        <w:ind w:firstLine="567"/>
        <w:jc w:val="both"/>
        <w:rPr>
          <w:sz w:val="22"/>
          <w:szCs w:val="22"/>
        </w:rPr>
      </w:pPr>
    </w:p>
    <w:p w14:paraId="07877FAE" w14:textId="77777777" w:rsidR="00802666" w:rsidRDefault="00802666" w:rsidP="00802666">
      <w:pPr>
        <w:spacing w:line="240" w:lineRule="auto"/>
        <w:ind w:firstLine="567"/>
        <w:jc w:val="center"/>
        <w:rPr>
          <w:sz w:val="22"/>
          <w:szCs w:val="22"/>
        </w:rPr>
      </w:pPr>
      <w:r>
        <w:rPr>
          <w:sz w:val="22"/>
          <w:szCs w:val="22"/>
        </w:rPr>
        <w:t>Exemplos:</w:t>
      </w:r>
    </w:p>
    <w:p w14:paraId="7439E557" w14:textId="77777777" w:rsidR="00802666" w:rsidRDefault="00802666" w:rsidP="00802666">
      <w:pPr>
        <w:spacing w:line="240" w:lineRule="auto"/>
        <w:jc w:val="both"/>
        <w:rPr>
          <w:sz w:val="22"/>
          <w:szCs w:val="22"/>
        </w:rPr>
      </w:pPr>
    </w:p>
    <w:p w14:paraId="6C201E1C"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Para Artigo em revistas:</w:t>
      </w:r>
      <w:r>
        <w:rPr>
          <w:sz w:val="22"/>
          <w:szCs w:val="22"/>
        </w:rPr>
        <w:t xml:space="preserve"> </w:t>
      </w:r>
      <w:r w:rsidRPr="00307C9E">
        <w:rPr>
          <w:b/>
          <w:sz w:val="22"/>
          <w:szCs w:val="22"/>
          <w:highlight w:val="yellow"/>
        </w:rPr>
        <w:t>[</w:t>
      </w:r>
      <w:r w:rsidRPr="00307C9E">
        <w:rPr>
          <w:sz w:val="22"/>
          <w:szCs w:val="22"/>
          <w:highlight w:val="yellow"/>
        </w:rPr>
        <w:t xml:space="preserve">Autores (separados por ponto e vírgula), Ano, </w:t>
      </w:r>
      <w:proofErr w:type="gramStart"/>
      <w:r w:rsidRPr="00307C9E">
        <w:rPr>
          <w:sz w:val="22"/>
          <w:szCs w:val="22"/>
          <w:highlight w:val="yellow"/>
        </w:rPr>
        <w:t>Titulo</w:t>
      </w:r>
      <w:proofErr w:type="gramEnd"/>
      <w:r w:rsidRPr="00307C9E">
        <w:rPr>
          <w:sz w:val="22"/>
          <w:szCs w:val="22"/>
          <w:highlight w:val="yellow"/>
        </w:rPr>
        <w:t>, Revista, volume, número, número de páginas]</w:t>
      </w:r>
      <w:r>
        <w:rPr>
          <w:sz w:val="22"/>
          <w:szCs w:val="22"/>
          <w:highlight w:val="yellow"/>
        </w:rPr>
        <w:t xml:space="preserve">. </w:t>
      </w:r>
      <w:r w:rsidRPr="00307C9E">
        <w:rPr>
          <w:b/>
          <w:sz w:val="22"/>
          <w:szCs w:val="22"/>
        </w:rPr>
        <w:t>Negrito no Nome do Periódico</w:t>
      </w:r>
      <w:r>
        <w:rPr>
          <w:b/>
          <w:sz w:val="22"/>
          <w:szCs w:val="22"/>
        </w:rPr>
        <w:t>:</w:t>
      </w:r>
    </w:p>
    <w:p w14:paraId="272FFA68" w14:textId="77777777" w:rsidR="00802666" w:rsidRDefault="00802666" w:rsidP="00802666">
      <w:pPr>
        <w:pStyle w:val="SemEspaamento"/>
        <w:ind w:left="284" w:hanging="284"/>
        <w:rPr>
          <w:sz w:val="22"/>
          <w:szCs w:val="22"/>
        </w:rPr>
      </w:pPr>
    </w:p>
    <w:p w14:paraId="76A62059" w14:textId="77777777" w:rsidR="00802666" w:rsidRDefault="00802666" w:rsidP="00802666">
      <w:pPr>
        <w:pStyle w:val="SemEspaamento"/>
        <w:rPr>
          <w:sz w:val="22"/>
          <w:szCs w:val="22"/>
          <w:lang w:val="en-US"/>
        </w:rPr>
      </w:pPr>
      <w:r w:rsidRPr="00CC3A8F">
        <w:rPr>
          <w:sz w:val="22"/>
          <w:szCs w:val="22"/>
          <w:lang w:val="de-DE"/>
        </w:rPr>
        <w:t xml:space="preserve">Chang, T., Lee, W., Fu, H., Lin, Y., &amp; Hsuech, H. (2007). </w:t>
      </w:r>
      <w:r w:rsidRPr="008D6643">
        <w:rPr>
          <w:sz w:val="22"/>
          <w:szCs w:val="22"/>
          <w:lang w:val="en-US"/>
        </w:rPr>
        <w:t xml:space="preserve">A study of an augmented CPFR model for the 3C retail industry. </w:t>
      </w:r>
      <w:r w:rsidRPr="008D6643">
        <w:rPr>
          <w:b/>
          <w:sz w:val="22"/>
          <w:szCs w:val="22"/>
          <w:lang w:val="en-US"/>
        </w:rPr>
        <w:t>Supp</w:t>
      </w:r>
      <w:r w:rsidRPr="004B5728">
        <w:rPr>
          <w:b/>
          <w:sz w:val="22"/>
          <w:szCs w:val="22"/>
          <w:lang w:val="en-US"/>
        </w:rPr>
        <w:t>ly Chain Management: An International Journal</w:t>
      </w:r>
      <w:r w:rsidRPr="004B5728">
        <w:rPr>
          <w:sz w:val="22"/>
          <w:szCs w:val="22"/>
          <w:lang w:val="en-US"/>
        </w:rPr>
        <w:t>, 12(3), 200-209.</w:t>
      </w:r>
    </w:p>
    <w:p w14:paraId="5E33FBDA" w14:textId="77777777" w:rsidR="00802666" w:rsidRDefault="00802666" w:rsidP="00802666">
      <w:pPr>
        <w:pStyle w:val="SemEspaamento"/>
        <w:rPr>
          <w:sz w:val="22"/>
          <w:szCs w:val="22"/>
          <w:lang w:val="en-US"/>
        </w:rPr>
      </w:pPr>
    </w:p>
    <w:p w14:paraId="0B51CE6A" w14:textId="77777777" w:rsidR="00802666" w:rsidRPr="004B5728" w:rsidRDefault="00802666" w:rsidP="00802666">
      <w:pPr>
        <w:pStyle w:val="SemEspaamento"/>
        <w:rPr>
          <w:b/>
          <w:sz w:val="22"/>
          <w:szCs w:val="22"/>
          <w:lang w:val="en-US"/>
        </w:rPr>
      </w:pPr>
      <w:r w:rsidRPr="004B5728">
        <w:rPr>
          <w:sz w:val="22"/>
          <w:szCs w:val="22"/>
          <w:lang w:val="en-US"/>
        </w:rPr>
        <w:t>Spender, J. C. (1996). Making knowledge the basis of a</w:t>
      </w:r>
      <w:r>
        <w:rPr>
          <w:sz w:val="22"/>
          <w:szCs w:val="22"/>
          <w:lang w:val="en-US"/>
        </w:rPr>
        <w:t xml:space="preserve"> </w:t>
      </w:r>
      <w:r w:rsidRPr="004B5728">
        <w:rPr>
          <w:sz w:val="22"/>
          <w:szCs w:val="22"/>
          <w:lang w:val="en-US"/>
        </w:rPr>
        <w:t xml:space="preserve">dynamical theory of the firm. </w:t>
      </w:r>
      <w:r w:rsidRPr="004B5728">
        <w:rPr>
          <w:b/>
          <w:sz w:val="22"/>
          <w:szCs w:val="22"/>
          <w:lang w:val="en-US"/>
        </w:rPr>
        <w:t>Strategic Management</w:t>
      </w:r>
    </w:p>
    <w:p w14:paraId="5C68616B" w14:textId="77777777" w:rsidR="00802666" w:rsidRDefault="00802666" w:rsidP="00802666">
      <w:pPr>
        <w:pStyle w:val="SemEspaamento"/>
        <w:rPr>
          <w:sz w:val="22"/>
          <w:szCs w:val="22"/>
          <w:lang w:val="en-US"/>
        </w:rPr>
      </w:pPr>
      <w:r w:rsidRPr="004B5728">
        <w:rPr>
          <w:b/>
          <w:sz w:val="22"/>
          <w:szCs w:val="22"/>
          <w:lang w:val="en-US"/>
        </w:rPr>
        <w:t>Journal</w:t>
      </w:r>
      <w:r w:rsidRPr="004B5728">
        <w:rPr>
          <w:sz w:val="22"/>
          <w:szCs w:val="22"/>
          <w:lang w:val="en-US"/>
        </w:rPr>
        <w:t>, 17(Special Issue), 45-62.</w:t>
      </w:r>
    </w:p>
    <w:p w14:paraId="2B6E2675" w14:textId="77777777" w:rsidR="00802666" w:rsidRDefault="00802666" w:rsidP="00802666">
      <w:pPr>
        <w:pStyle w:val="SemEspaamento"/>
        <w:rPr>
          <w:sz w:val="22"/>
          <w:szCs w:val="22"/>
          <w:lang w:val="en-US"/>
        </w:rPr>
      </w:pPr>
    </w:p>
    <w:p w14:paraId="3BC60F26" w14:textId="77777777" w:rsidR="00802666" w:rsidRPr="00414D28" w:rsidRDefault="00802666" w:rsidP="00802666">
      <w:pPr>
        <w:pStyle w:val="SemEspaamento"/>
        <w:rPr>
          <w:sz w:val="22"/>
          <w:szCs w:val="22"/>
          <w:lang w:val="en-US"/>
        </w:rPr>
      </w:pPr>
      <w:proofErr w:type="spellStart"/>
      <w:r w:rsidRPr="00414D28">
        <w:rPr>
          <w:sz w:val="22"/>
          <w:szCs w:val="22"/>
          <w:lang w:val="en-US"/>
        </w:rPr>
        <w:t>Vandenbos</w:t>
      </w:r>
      <w:proofErr w:type="spellEnd"/>
      <w:r w:rsidRPr="00414D28">
        <w:rPr>
          <w:sz w:val="22"/>
          <w:szCs w:val="22"/>
          <w:lang w:val="en-US"/>
        </w:rPr>
        <w:t>, G. Knapp, S., &amp; Doe, J. (2001). Role of</w:t>
      </w:r>
      <w:r>
        <w:rPr>
          <w:sz w:val="22"/>
          <w:szCs w:val="22"/>
          <w:lang w:val="en-US"/>
        </w:rPr>
        <w:t xml:space="preserve"> </w:t>
      </w:r>
      <w:r w:rsidRPr="00414D28">
        <w:rPr>
          <w:sz w:val="22"/>
          <w:szCs w:val="22"/>
          <w:lang w:val="en-US"/>
        </w:rPr>
        <w:t>reference elements in the selection of resources by</w:t>
      </w:r>
    </w:p>
    <w:p w14:paraId="38400AEF" w14:textId="77777777" w:rsidR="00802666" w:rsidRDefault="00802666" w:rsidP="00802666">
      <w:pPr>
        <w:pStyle w:val="SemEspaamento"/>
        <w:rPr>
          <w:sz w:val="22"/>
          <w:szCs w:val="22"/>
          <w:lang w:val="en-US"/>
        </w:rPr>
      </w:pPr>
      <w:r w:rsidRPr="00414D28">
        <w:rPr>
          <w:sz w:val="22"/>
          <w:szCs w:val="22"/>
          <w:lang w:val="en-US"/>
        </w:rPr>
        <w:t xml:space="preserve">psychology </w:t>
      </w:r>
      <w:proofErr w:type="spellStart"/>
      <w:r w:rsidRPr="00414D28">
        <w:rPr>
          <w:sz w:val="22"/>
          <w:szCs w:val="22"/>
          <w:lang w:val="en-US"/>
        </w:rPr>
        <w:t>undergrasduates</w:t>
      </w:r>
      <w:proofErr w:type="spellEnd"/>
      <w:r w:rsidRPr="00414D28">
        <w:rPr>
          <w:sz w:val="22"/>
          <w:szCs w:val="22"/>
          <w:lang w:val="en-US"/>
        </w:rPr>
        <w:t xml:space="preserve"> [</w:t>
      </w:r>
      <w:proofErr w:type="spellStart"/>
      <w:r w:rsidRPr="00414D28">
        <w:rPr>
          <w:sz w:val="22"/>
          <w:szCs w:val="22"/>
          <w:lang w:val="en-US"/>
        </w:rPr>
        <w:t>Eletronic</w:t>
      </w:r>
      <w:proofErr w:type="spellEnd"/>
      <w:r w:rsidRPr="00414D28">
        <w:rPr>
          <w:sz w:val="22"/>
          <w:szCs w:val="22"/>
          <w:lang w:val="en-US"/>
        </w:rPr>
        <w:t xml:space="preserve"> version], </w:t>
      </w:r>
      <w:r w:rsidRPr="00414D28">
        <w:rPr>
          <w:b/>
          <w:sz w:val="22"/>
          <w:szCs w:val="22"/>
          <w:lang w:val="en-US"/>
        </w:rPr>
        <w:t>Journal of Bibliographic Research</w:t>
      </w:r>
      <w:r w:rsidRPr="00414D28">
        <w:rPr>
          <w:sz w:val="22"/>
          <w:szCs w:val="22"/>
          <w:lang w:val="en-US"/>
        </w:rPr>
        <w:t>, 5, 117-123.</w:t>
      </w:r>
    </w:p>
    <w:p w14:paraId="0BF03C68" w14:textId="77777777" w:rsidR="00802666" w:rsidRPr="004B5728" w:rsidRDefault="00802666" w:rsidP="00802666">
      <w:pPr>
        <w:pStyle w:val="SemEspaamento"/>
        <w:rPr>
          <w:sz w:val="22"/>
          <w:szCs w:val="22"/>
          <w:lang w:val="en-US"/>
        </w:rPr>
      </w:pPr>
    </w:p>
    <w:p w14:paraId="1A4A237F"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Para Artigo em anais:</w:t>
      </w:r>
      <w:r w:rsidRPr="00307C9E">
        <w:rPr>
          <w:sz w:val="22"/>
          <w:szCs w:val="22"/>
        </w:rPr>
        <w:t xml:space="preserve"> </w:t>
      </w:r>
      <w:r w:rsidRPr="00307C9E">
        <w:rPr>
          <w:sz w:val="22"/>
          <w:szCs w:val="22"/>
          <w:highlight w:val="yellow"/>
        </w:rPr>
        <w:t>[Autores (Separados por ponto e vírgula), Ano, título, nome do evento, local do evento, número de páginas].</w:t>
      </w:r>
      <w:r>
        <w:rPr>
          <w:sz w:val="22"/>
          <w:szCs w:val="22"/>
        </w:rPr>
        <w:t xml:space="preserve"> </w:t>
      </w:r>
      <w:r>
        <w:rPr>
          <w:b/>
          <w:sz w:val="22"/>
          <w:szCs w:val="22"/>
        </w:rPr>
        <w:t>Negrito no nome do evento:</w:t>
      </w:r>
    </w:p>
    <w:p w14:paraId="29407E14" w14:textId="77777777" w:rsidR="00802666" w:rsidRDefault="00802666" w:rsidP="00802666">
      <w:pPr>
        <w:pStyle w:val="SemEspaamento"/>
        <w:ind w:left="284" w:hanging="284"/>
        <w:rPr>
          <w:sz w:val="22"/>
          <w:szCs w:val="22"/>
        </w:rPr>
      </w:pPr>
    </w:p>
    <w:p w14:paraId="2A318EEC" w14:textId="77777777" w:rsidR="00802666" w:rsidRDefault="00802666" w:rsidP="00802666">
      <w:pPr>
        <w:pStyle w:val="SemEspaamento"/>
        <w:rPr>
          <w:sz w:val="22"/>
          <w:szCs w:val="22"/>
        </w:rPr>
      </w:pPr>
      <w:r w:rsidRPr="00C24FCC">
        <w:rPr>
          <w:sz w:val="22"/>
          <w:szCs w:val="22"/>
        </w:rPr>
        <w:t>Silva, A. B., &amp; Pereira, A. A. (2004, setembro). Fatores de</w:t>
      </w:r>
      <w:r>
        <w:rPr>
          <w:sz w:val="22"/>
          <w:szCs w:val="22"/>
        </w:rPr>
        <w:t xml:space="preserve"> </w:t>
      </w:r>
      <w:r w:rsidRPr="00C24FCC">
        <w:rPr>
          <w:sz w:val="22"/>
          <w:szCs w:val="22"/>
        </w:rPr>
        <w:t>influência na gestão das empresas de pequeno e médio</w:t>
      </w:r>
      <w:r>
        <w:rPr>
          <w:sz w:val="22"/>
          <w:szCs w:val="22"/>
        </w:rPr>
        <w:t xml:space="preserve"> </w:t>
      </w:r>
      <w:r w:rsidRPr="00C24FCC">
        <w:rPr>
          <w:sz w:val="22"/>
          <w:szCs w:val="22"/>
        </w:rPr>
        <w:t xml:space="preserve">porte da grande Florianópolis/SC. </w:t>
      </w:r>
      <w:r w:rsidRPr="00C24FCC">
        <w:rPr>
          <w:b/>
          <w:sz w:val="22"/>
          <w:szCs w:val="22"/>
        </w:rPr>
        <w:t>Anais do Encontro Nacional da Associação Nacional de Pós-Graduação e Pesquisa em Administração</w:t>
      </w:r>
      <w:r w:rsidRPr="00C24FCC">
        <w:rPr>
          <w:sz w:val="22"/>
          <w:szCs w:val="22"/>
        </w:rPr>
        <w:t>, Curitiba, PR, Brasil, 28.</w:t>
      </w:r>
    </w:p>
    <w:p w14:paraId="4A44BC6A" w14:textId="77777777" w:rsidR="00802666" w:rsidRDefault="00802666" w:rsidP="00802666">
      <w:pPr>
        <w:pStyle w:val="SemEspaamento"/>
        <w:ind w:left="284" w:hanging="284"/>
        <w:rPr>
          <w:sz w:val="22"/>
          <w:szCs w:val="22"/>
        </w:rPr>
      </w:pPr>
    </w:p>
    <w:p w14:paraId="49FD0FB1" w14:textId="77777777" w:rsidR="00802666" w:rsidRPr="00C24FCC" w:rsidRDefault="00802666" w:rsidP="00802666">
      <w:pPr>
        <w:pStyle w:val="SemEspaamento"/>
        <w:rPr>
          <w:sz w:val="22"/>
          <w:szCs w:val="22"/>
          <w:lang w:val="en-US"/>
        </w:rPr>
      </w:pPr>
      <w:proofErr w:type="spellStart"/>
      <w:r w:rsidRPr="00C24FCC">
        <w:rPr>
          <w:sz w:val="22"/>
          <w:szCs w:val="22"/>
          <w:lang w:val="en-US"/>
        </w:rPr>
        <w:t>Junglas</w:t>
      </w:r>
      <w:proofErr w:type="spellEnd"/>
      <w:r w:rsidRPr="00C24FCC">
        <w:rPr>
          <w:sz w:val="22"/>
          <w:szCs w:val="22"/>
          <w:lang w:val="en-US"/>
        </w:rPr>
        <w:t>, I., &amp; Watson, R. (2003, December). U-commerce:</w:t>
      </w:r>
      <w:r>
        <w:rPr>
          <w:sz w:val="22"/>
          <w:szCs w:val="22"/>
          <w:lang w:val="en-US"/>
        </w:rPr>
        <w:t xml:space="preserve"> </w:t>
      </w:r>
      <w:r w:rsidRPr="00C24FCC">
        <w:rPr>
          <w:sz w:val="22"/>
          <w:szCs w:val="22"/>
          <w:lang w:val="en-US"/>
        </w:rPr>
        <w:t>a conceptual extension of e-commerce and m-commerce.</w:t>
      </w:r>
      <w:r>
        <w:rPr>
          <w:sz w:val="22"/>
          <w:szCs w:val="22"/>
          <w:lang w:val="en-US"/>
        </w:rPr>
        <w:t xml:space="preserve"> </w:t>
      </w:r>
      <w:r w:rsidRPr="00C24FCC">
        <w:rPr>
          <w:b/>
          <w:sz w:val="22"/>
          <w:szCs w:val="22"/>
          <w:lang w:val="en-US"/>
        </w:rPr>
        <w:t>Proceedings of the International Conference on Information Systems</w:t>
      </w:r>
      <w:r w:rsidRPr="00C24FCC">
        <w:rPr>
          <w:sz w:val="22"/>
          <w:szCs w:val="22"/>
          <w:lang w:val="en-US"/>
        </w:rPr>
        <w:t>, Seattle, WA, USA, 24.</w:t>
      </w:r>
    </w:p>
    <w:p w14:paraId="0C4FC355" w14:textId="77777777" w:rsidR="00802666" w:rsidRPr="00C24FCC" w:rsidRDefault="00802666" w:rsidP="00802666">
      <w:pPr>
        <w:pStyle w:val="SemEspaamento"/>
        <w:ind w:left="284" w:hanging="284"/>
        <w:rPr>
          <w:sz w:val="22"/>
          <w:szCs w:val="22"/>
          <w:lang w:val="en-US"/>
        </w:rPr>
      </w:pPr>
    </w:p>
    <w:p w14:paraId="6B055909"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Monografias, Dissertações e Teses</w:t>
      </w:r>
      <w:r>
        <w:rPr>
          <w:sz w:val="22"/>
          <w:szCs w:val="22"/>
        </w:rPr>
        <w:t xml:space="preserve"> </w:t>
      </w:r>
      <w:r w:rsidRPr="00307C9E">
        <w:rPr>
          <w:sz w:val="22"/>
          <w:szCs w:val="22"/>
          <w:highlight w:val="yellow"/>
        </w:rPr>
        <w:t>(Autor, Ano, título, produto, curso de formação, Universidade, Cidade, número de páginas, País).</w:t>
      </w:r>
      <w:r>
        <w:rPr>
          <w:sz w:val="22"/>
          <w:szCs w:val="22"/>
        </w:rPr>
        <w:t xml:space="preserve"> </w:t>
      </w:r>
      <w:r>
        <w:rPr>
          <w:b/>
          <w:sz w:val="22"/>
          <w:szCs w:val="22"/>
        </w:rPr>
        <w:t>Negrito no título do trabalho</w:t>
      </w:r>
    </w:p>
    <w:p w14:paraId="4735A136" w14:textId="77777777" w:rsidR="00802666" w:rsidRDefault="00802666" w:rsidP="00802666">
      <w:pPr>
        <w:pStyle w:val="SemEspaamento"/>
        <w:ind w:left="284" w:hanging="284"/>
        <w:rPr>
          <w:sz w:val="22"/>
          <w:szCs w:val="22"/>
        </w:rPr>
      </w:pPr>
    </w:p>
    <w:p w14:paraId="6F7660AB" w14:textId="77777777" w:rsidR="00802666" w:rsidRDefault="00802666" w:rsidP="00802666">
      <w:pPr>
        <w:pStyle w:val="SemEspaamento"/>
        <w:rPr>
          <w:sz w:val="22"/>
          <w:szCs w:val="22"/>
        </w:rPr>
      </w:pPr>
      <w:r w:rsidRPr="00307C9E">
        <w:rPr>
          <w:sz w:val="22"/>
          <w:szCs w:val="22"/>
        </w:rPr>
        <w:t xml:space="preserve">Leon, M. E. (1998). </w:t>
      </w:r>
      <w:r w:rsidRPr="00307C9E">
        <w:rPr>
          <w:b/>
          <w:sz w:val="22"/>
          <w:szCs w:val="22"/>
        </w:rPr>
        <w:t>Uma análise de redes de cooperação das pequenas e médias empresas do setor das telecomunicações</w:t>
      </w:r>
      <w:r w:rsidRPr="00307C9E">
        <w:rPr>
          <w:sz w:val="22"/>
          <w:szCs w:val="22"/>
        </w:rPr>
        <w:t>. Dissertação de mestrado, Universidade</w:t>
      </w:r>
      <w:r>
        <w:rPr>
          <w:sz w:val="22"/>
          <w:szCs w:val="22"/>
        </w:rPr>
        <w:t xml:space="preserve"> </w:t>
      </w:r>
      <w:r w:rsidRPr="00307C9E">
        <w:rPr>
          <w:sz w:val="22"/>
          <w:szCs w:val="22"/>
        </w:rPr>
        <w:t>de São Paulo, São Paulo, SP, Brasil.</w:t>
      </w:r>
    </w:p>
    <w:p w14:paraId="2B6767F9" w14:textId="77777777" w:rsidR="00802666" w:rsidRDefault="00802666" w:rsidP="00802666">
      <w:pPr>
        <w:pStyle w:val="SemEspaamento"/>
        <w:rPr>
          <w:sz w:val="22"/>
          <w:szCs w:val="22"/>
        </w:rPr>
      </w:pPr>
    </w:p>
    <w:p w14:paraId="390C8C01" w14:textId="77777777" w:rsidR="00802666" w:rsidRPr="00307C9E" w:rsidRDefault="00802666" w:rsidP="00802666">
      <w:pPr>
        <w:pStyle w:val="SemEspaamento"/>
        <w:rPr>
          <w:sz w:val="22"/>
          <w:szCs w:val="22"/>
          <w:lang w:val="en-US"/>
        </w:rPr>
      </w:pPr>
      <w:proofErr w:type="spellStart"/>
      <w:r w:rsidRPr="00307C9E">
        <w:rPr>
          <w:sz w:val="22"/>
          <w:szCs w:val="22"/>
          <w:lang w:val="en-US"/>
        </w:rPr>
        <w:t>Ariffin</w:t>
      </w:r>
      <w:proofErr w:type="spellEnd"/>
      <w:r w:rsidRPr="00307C9E">
        <w:rPr>
          <w:sz w:val="22"/>
          <w:szCs w:val="22"/>
          <w:lang w:val="en-US"/>
        </w:rPr>
        <w:t xml:space="preserve">, N. (2000). </w:t>
      </w:r>
      <w:r w:rsidRPr="00307C9E">
        <w:rPr>
          <w:b/>
          <w:sz w:val="22"/>
          <w:szCs w:val="22"/>
          <w:lang w:val="en-US"/>
        </w:rPr>
        <w:t xml:space="preserve">The </w:t>
      </w:r>
      <w:proofErr w:type="spellStart"/>
      <w:r w:rsidRPr="00307C9E">
        <w:rPr>
          <w:b/>
          <w:sz w:val="22"/>
          <w:szCs w:val="22"/>
          <w:lang w:val="en-US"/>
        </w:rPr>
        <w:t>internationalisation</w:t>
      </w:r>
      <w:proofErr w:type="spellEnd"/>
      <w:r w:rsidRPr="00307C9E">
        <w:rPr>
          <w:b/>
          <w:sz w:val="22"/>
          <w:szCs w:val="22"/>
          <w:lang w:val="en-US"/>
        </w:rPr>
        <w:t xml:space="preserve"> of innovative capabilities: the Malaysian electronics industry</w:t>
      </w:r>
      <w:r w:rsidRPr="00307C9E">
        <w:rPr>
          <w:sz w:val="22"/>
          <w:szCs w:val="22"/>
          <w:lang w:val="en-US"/>
        </w:rPr>
        <w:t>. Doctoral</w:t>
      </w:r>
      <w:r>
        <w:rPr>
          <w:sz w:val="22"/>
          <w:szCs w:val="22"/>
          <w:lang w:val="en-US"/>
        </w:rPr>
        <w:t xml:space="preserve"> </w:t>
      </w:r>
      <w:r w:rsidRPr="00307C9E">
        <w:rPr>
          <w:sz w:val="22"/>
          <w:szCs w:val="22"/>
          <w:lang w:val="en-US"/>
        </w:rPr>
        <w:t>dissertation, Science and Technology Policy Research,</w:t>
      </w:r>
      <w:r>
        <w:rPr>
          <w:sz w:val="22"/>
          <w:szCs w:val="22"/>
          <w:lang w:val="en-US"/>
        </w:rPr>
        <w:t xml:space="preserve"> </w:t>
      </w:r>
      <w:r w:rsidRPr="00307C9E">
        <w:rPr>
          <w:sz w:val="22"/>
          <w:szCs w:val="22"/>
          <w:lang w:val="en-US"/>
        </w:rPr>
        <w:t>University of Sussex, Brighton, England.</w:t>
      </w:r>
    </w:p>
    <w:p w14:paraId="6087971A" w14:textId="77777777" w:rsidR="00802666" w:rsidRPr="00307C9E" w:rsidRDefault="00802666" w:rsidP="00802666">
      <w:pPr>
        <w:pStyle w:val="SemEspaamento"/>
        <w:ind w:left="284" w:hanging="284"/>
        <w:rPr>
          <w:sz w:val="22"/>
          <w:szCs w:val="22"/>
          <w:lang w:val="en-US"/>
        </w:rPr>
      </w:pPr>
    </w:p>
    <w:p w14:paraId="4CBCACF1" w14:textId="77777777" w:rsidR="00802666" w:rsidRDefault="00802666" w:rsidP="00802666">
      <w:pPr>
        <w:pStyle w:val="PargrafodaLista"/>
        <w:numPr>
          <w:ilvl w:val="0"/>
          <w:numId w:val="39"/>
        </w:numPr>
        <w:spacing w:line="240" w:lineRule="auto"/>
        <w:jc w:val="both"/>
        <w:rPr>
          <w:sz w:val="22"/>
          <w:szCs w:val="22"/>
        </w:rPr>
      </w:pPr>
      <w:r>
        <w:rPr>
          <w:sz w:val="22"/>
          <w:szCs w:val="22"/>
        </w:rPr>
        <w:t xml:space="preserve">Livro </w:t>
      </w:r>
      <w:r>
        <w:rPr>
          <w:b/>
          <w:sz w:val="22"/>
          <w:szCs w:val="22"/>
        </w:rPr>
        <w:t>[Autores (Separados por ponto e vírgula), Ano, título, cidade, editora, número de páginas]</w:t>
      </w:r>
    </w:p>
    <w:p w14:paraId="7D4373FC" w14:textId="77777777" w:rsidR="00802666" w:rsidRDefault="00802666" w:rsidP="00802666">
      <w:pPr>
        <w:pStyle w:val="SemEspaamento"/>
        <w:ind w:left="284" w:hanging="284"/>
        <w:rPr>
          <w:sz w:val="22"/>
          <w:szCs w:val="22"/>
          <w:lang w:eastAsia="pt-BR"/>
        </w:rPr>
      </w:pPr>
    </w:p>
    <w:p w14:paraId="1FC593F8" w14:textId="77777777" w:rsidR="00802666" w:rsidRDefault="00802666" w:rsidP="00802666">
      <w:pPr>
        <w:pStyle w:val="SemEspaamento"/>
        <w:ind w:left="284" w:hanging="284"/>
        <w:rPr>
          <w:sz w:val="22"/>
          <w:szCs w:val="22"/>
          <w:lang w:eastAsia="pt-BR"/>
        </w:rPr>
      </w:pPr>
      <w:proofErr w:type="spellStart"/>
      <w:r w:rsidRPr="00C24FCC">
        <w:rPr>
          <w:sz w:val="22"/>
          <w:szCs w:val="22"/>
          <w:lang w:eastAsia="pt-BR"/>
        </w:rPr>
        <w:t>Toffler</w:t>
      </w:r>
      <w:proofErr w:type="spellEnd"/>
      <w:r w:rsidRPr="00C24FCC">
        <w:rPr>
          <w:sz w:val="22"/>
          <w:szCs w:val="22"/>
          <w:lang w:eastAsia="pt-BR"/>
        </w:rPr>
        <w:t xml:space="preserve">, A. (1994). </w:t>
      </w:r>
      <w:r w:rsidRPr="00C24FCC">
        <w:rPr>
          <w:b/>
          <w:sz w:val="22"/>
          <w:szCs w:val="22"/>
          <w:lang w:eastAsia="pt-BR"/>
        </w:rPr>
        <w:t>O choque do futuro</w:t>
      </w:r>
      <w:r w:rsidRPr="00C24FCC">
        <w:rPr>
          <w:sz w:val="22"/>
          <w:szCs w:val="22"/>
          <w:lang w:eastAsia="pt-BR"/>
        </w:rPr>
        <w:t xml:space="preserve"> (5a ed.). Rio de Janeiro: Record.</w:t>
      </w:r>
    </w:p>
    <w:p w14:paraId="79CA49A9" w14:textId="77777777" w:rsidR="00802666" w:rsidRDefault="00802666" w:rsidP="00802666">
      <w:pPr>
        <w:pStyle w:val="SemEspaamento"/>
        <w:ind w:left="284" w:hanging="284"/>
        <w:rPr>
          <w:sz w:val="22"/>
          <w:szCs w:val="22"/>
          <w:lang w:eastAsia="pt-BR"/>
        </w:rPr>
      </w:pPr>
    </w:p>
    <w:p w14:paraId="6078DDEA" w14:textId="77777777" w:rsidR="00802666" w:rsidRPr="008D6643" w:rsidRDefault="00802666" w:rsidP="00802666">
      <w:pPr>
        <w:pStyle w:val="SemEspaamento"/>
        <w:ind w:left="284" w:hanging="284"/>
        <w:rPr>
          <w:sz w:val="22"/>
          <w:szCs w:val="22"/>
          <w:lang w:val="en-US" w:eastAsia="pt-BR"/>
        </w:rPr>
      </w:pPr>
      <w:r w:rsidRPr="00E32613">
        <w:rPr>
          <w:sz w:val="22"/>
          <w:szCs w:val="22"/>
          <w:lang w:eastAsia="pt-BR"/>
        </w:rPr>
        <w:t xml:space="preserve">Tolkien, J. R. R. (1985). </w:t>
      </w:r>
      <w:r w:rsidRPr="00C24FCC">
        <w:rPr>
          <w:b/>
          <w:sz w:val="22"/>
          <w:szCs w:val="22"/>
          <w:lang w:val="en-US" w:eastAsia="pt-BR"/>
        </w:rPr>
        <w:t>The Silmarillion</w:t>
      </w:r>
      <w:r w:rsidRPr="00C24FCC">
        <w:rPr>
          <w:sz w:val="22"/>
          <w:szCs w:val="22"/>
          <w:lang w:val="en-US" w:eastAsia="pt-BR"/>
        </w:rPr>
        <w:t xml:space="preserve"> (C. Tolkien, ed.). </w:t>
      </w:r>
      <w:r w:rsidRPr="008D6643">
        <w:rPr>
          <w:sz w:val="22"/>
          <w:szCs w:val="22"/>
          <w:lang w:val="en-US" w:eastAsia="pt-BR"/>
        </w:rPr>
        <w:t>New York: Del Rey.</w:t>
      </w:r>
    </w:p>
    <w:p w14:paraId="17E64E39" w14:textId="77777777" w:rsidR="00802666" w:rsidRPr="008D6643" w:rsidRDefault="00802666" w:rsidP="00802666">
      <w:pPr>
        <w:pStyle w:val="SemEspaamento"/>
        <w:ind w:left="284" w:hanging="284"/>
        <w:rPr>
          <w:sz w:val="22"/>
          <w:szCs w:val="22"/>
          <w:lang w:val="en-US" w:eastAsia="pt-BR"/>
        </w:rPr>
      </w:pPr>
    </w:p>
    <w:p w14:paraId="7953AFFA" w14:textId="77777777" w:rsidR="00802666" w:rsidRDefault="00802666" w:rsidP="00802666">
      <w:pPr>
        <w:pStyle w:val="SemEspaamento"/>
        <w:rPr>
          <w:sz w:val="22"/>
          <w:szCs w:val="22"/>
          <w:lang w:eastAsia="pt-BR"/>
        </w:rPr>
      </w:pPr>
      <w:r w:rsidRPr="008D6643">
        <w:rPr>
          <w:sz w:val="22"/>
          <w:szCs w:val="22"/>
          <w:lang w:val="en-US" w:eastAsia="pt-BR"/>
        </w:rPr>
        <w:t xml:space="preserve">Ribault, M., Martinet, B., &amp; </w:t>
      </w:r>
      <w:proofErr w:type="spellStart"/>
      <w:r w:rsidRPr="008D6643">
        <w:rPr>
          <w:sz w:val="22"/>
          <w:szCs w:val="22"/>
          <w:lang w:val="en-US" w:eastAsia="pt-BR"/>
        </w:rPr>
        <w:t>Lebidois</w:t>
      </w:r>
      <w:proofErr w:type="spellEnd"/>
      <w:r w:rsidRPr="008D6643">
        <w:rPr>
          <w:sz w:val="22"/>
          <w:szCs w:val="22"/>
          <w:lang w:val="en-US" w:eastAsia="pt-BR"/>
        </w:rPr>
        <w:t xml:space="preserve">, D. (1995). </w:t>
      </w:r>
      <w:r w:rsidRPr="00C24FCC">
        <w:rPr>
          <w:b/>
          <w:sz w:val="22"/>
          <w:szCs w:val="22"/>
          <w:lang w:eastAsia="pt-BR"/>
        </w:rPr>
        <w:t>A gestão das tecnologias</w:t>
      </w:r>
      <w:r w:rsidRPr="00C24FCC">
        <w:rPr>
          <w:sz w:val="22"/>
          <w:szCs w:val="22"/>
          <w:lang w:eastAsia="pt-BR"/>
        </w:rPr>
        <w:t xml:space="preserve"> (Coleção gestão &amp; inovação). Lisboa:</w:t>
      </w:r>
      <w:r>
        <w:rPr>
          <w:sz w:val="22"/>
          <w:szCs w:val="22"/>
          <w:lang w:eastAsia="pt-BR"/>
        </w:rPr>
        <w:t xml:space="preserve"> </w:t>
      </w:r>
      <w:r w:rsidRPr="00C24FCC">
        <w:rPr>
          <w:sz w:val="22"/>
          <w:szCs w:val="22"/>
          <w:lang w:eastAsia="pt-BR"/>
        </w:rPr>
        <w:t>Publicações Dom Quixote.</w:t>
      </w:r>
    </w:p>
    <w:p w14:paraId="1A9310C5" w14:textId="77777777" w:rsidR="00802666" w:rsidRDefault="00802666" w:rsidP="00802666">
      <w:pPr>
        <w:pStyle w:val="SemEspaamento"/>
        <w:ind w:left="284" w:hanging="284"/>
        <w:rPr>
          <w:sz w:val="22"/>
          <w:szCs w:val="22"/>
          <w:lang w:eastAsia="pt-BR"/>
        </w:rPr>
      </w:pPr>
    </w:p>
    <w:p w14:paraId="16F70E4A" w14:textId="77777777" w:rsidR="00802666" w:rsidRDefault="00802666" w:rsidP="00802666">
      <w:pPr>
        <w:pStyle w:val="SemEspaamento"/>
        <w:ind w:left="284" w:hanging="284"/>
        <w:rPr>
          <w:sz w:val="22"/>
          <w:szCs w:val="22"/>
          <w:lang w:eastAsia="pt-BR"/>
        </w:rPr>
      </w:pPr>
    </w:p>
    <w:p w14:paraId="1EEBF39E" w14:textId="77777777" w:rsidR="00802666" w:rsidRDefault="00802666" w:rsidP="00802666">
      <w:pPr>
        <w:pStyle w:val="PargrafodaLista"/>
        <w:numPr>
          <w:ilvl w:val="0"/>
          <w:numId w:val="39"/>
        </w:numPr>
        <w:spacing w:line="240" w:lineRule="auto"/>
        <w:jc w:val="both"/>
        <w:rPr>
          <w:sz w:val="22"/>
          <w:szCs w:val="22"/>
        </w:rPr>
      </w:pPr>
      <w:r w:rsidRPr="00414D28">
        <w:rPr>
          <w:i/>
          <w:sz w:val="22"/>
          <w:szCs w:val="22"/>
        </w:rPr>
        <w:t>Leis</w:t>
      </w:r>
      <w:r>
        <w:rPr>
          <w:sz w:val="22"/>
          <w:szCs w:val="22"/>
        </w:rPr>
        <w:t xml:space="preserve"> </w:t>
      </w:r>
      <w:r w:rsidRPr="00414D28">
        <w:rPr>
          <w:sz w:val="22"/>
          <w:szCs w:val="22"/>
          <w:highlight w:val="yellow"/>
        </w:rPr>
        <w:t>(Instituição, título, Documento, disponível em: acesso em e ano)</w:t>
      </w:r>
      <w:r w:rsidRPr="00414D28">
        <w:rPr>
          <w:sz w:val="22"/>
          <w:szCs w:val="22"/>
        </w:rPr>
        <w:t>.</w:t>
      </w:r>
      <w:r>
        <w:rPr>
          <w:sz w:val="22"/>
          <w:szCs w:val="22"/>
        </w:rPr>
        <w:t xml:space="preserve"> </w:t>
      </w:r>
      <w:r>
        <w:rPr>
          <w:b/>
          <w:sz w:val="22"/>
          <w:szCs w:val="22"/>
        </w:rPr>
        <w:t>Negrito no título do texto:</w:t>
      </w:r>
    </w:p>
    <w:p w14:paraId="5CEDB9DB" w14:textId="77777777" w:rsidR="00802666" w:rsidRDefault="00802666" w:rsidP="00802666">
      <w:pPr>
        <w:spacing w:line="240" w:lineRule="auto"/>
        <w:ind w:left="284" w:hanging="284"/>
        <w:jc w:val="both"/>
        <w:rPr>
          <w:sz w:val="22"/>
          <w:szCs w:val="22"/>
        </w:rPr>
      </w:pPr>
    </w:p>
    <w:p w14:paraId="26FFEF03" w14:textId="77777777" w:rsidR="00802666" w:rsidRDefault="00802666" w:rsidP="00802666">
      <w:pPr>
        <w:spacing w:line="240" w:lineRule="auto"/>
        <w:rPr>
          <w:sz w:val="22"/>
          <w:szCs w:val="22"/>
        </w:rPr>
      </w:pPr>
      <w:r>
        <w:rPr>
          <w:sz w:val="22"/>
          <w:szCs w:val="22"/>
        </w:rPr>
        <w:t xml:space="preserve">BRASIL. </w:t>
      </w:r>
      <w:r>
        <w:rPr>
          <w:b/>
          <w:sz w:val="22"/>
          <w:szCs w:val="22"/>
        </w:rPr>
        <w:t>Decreto s/n de 26 de setembro de 2007, que cria a Reserva Extrativista Acaú-Goiana, nos Municípios de Pitimbú e Caaporã, no Estado da Paraíba, e Goiana, no Estado de Pernambuco, e dá outras providências</w:t>
      </w:r>
      <w:r>
        <w:rPr>
          <w:sz w:val="22"/>
          <w:szCs w:val="22"/>
        </w:rPr>
        <w:t>. Diário Oficial da União, 27 de set. Disponível em: &lt; http://www.planalto.gov.br/ccivil_03/_Ato2007-2010/2007/Dnn/Dnn11351.htm</w:t>
      </w:r>
      <w:r>
        <w:rPr>
          <w:rStyle w:val="Hyperlink"/>
          <w:sz w:val="22"/>
          <w:szCs w:val="22"/>
        </w:rPr>
        <w:t xml:space="preserve"> &gt;. </w:t>
      </w:r>
      <w:r>
        <w:rPr>
          <w:sz w:val="22"/>
          <w:szCs w:val="22"/>
        </w:rPr>
        <w:t>Acessado em março/2017. 2007.</w:t>
      </w:r>
    </w:p>
    <w:p w14:paraId="43810182" w14:textId="77777777" w:rsidR="00802666" w:rsidRDefault="00802666" w:rsidP="00802666">
      <w:pPr>
        <w:spacing w:line="240" w:lineRule="auto"/>
        <w:jc w:val="both"/>
        <w:rPr>
          <w:sz w:val="22"/>
          <w:szCs w:val="22"/>
        </w:rPr>
      </w:pPr>
    </w:p>
    <w:p w14:paraId="4723B3A4" w14:textId="77777777" w:rsidR="00802666" w:rsidRPr="00414D28" w:rsidRDefault="00802666" w:rsidP="00802666">
      <w:pPr>
        <w:pStyle w:val="PargrafodaLista"/>
        <w:numPr>
          <w:ilvl w:val="0"/>
          <w:numId w:val="39"/>
        </w:numPr>
        <w:spacing w:line="240" w:lineRule="auto"/>
        <w:jc w:val="both"/>
        <w:rPr>
          <w:sz w:val="22"/>
          <w:szCs w:val="22"/>
        </w:rPr>
      </w:pPr>
      <w:r w:rsidRPr="00414D28">
        <w:rPr>
          <w:i/>
          <w:sz w:val="22"/>
          <w:szCs w:val="22"/>
        </w:rPr>
        <w:t>Notícias Eletrônicas</w:t>
      </w:r>
      <w:r>
        <w:rPr>
          <w:sz w:val="22"/>
          <w:szCs w:val="22"/>
        </w:rPr>
        <w:t xml:space="preserve"> </w:t>
      </w:r>
      <w:r w:rsidRPr="00414D28">
        <w:rPr>
          <w:sz w:val="22"/>
          <w:szCs w:val="22"/>
          <w:highlight w:val="yellow"/>
        </w:rPr>
        <w:t>(Instituição ou autor, Ano original da publicação, título, local, disponível em: &lt; link &gt;. Acesso em: data de coleta da informação)</w:t>
      </w:r>
      <w:r>
        <w:rPr>
          <w:sz w:val="22"/>
          <w:szCs w:val="22"/>
        </w:rPr>
        <w:t xml:space="preserve">. </w:t>
      </w:r>
      <w:r>
        <w:rPr>
          <w:b/>
          <w:sz w:val="22"/>
          <w:szCs w:val="22"/>
        </w:rPr>
        <w:t>Negrito no título do texto:</w:t>
      </w:r>
    </w:p>
    <w:p w14:paraId="3FAF6522" w14:textId="77777777" w:rsidR="00802666" w:rsidRDefault="00802666" w:rsidP="00802666">
      <w:pPr>
        <w:pStyle w:val="Default"/>
        <w:ind w:left="284" w:hanging="284"/>
        <w:jc w:val="both"/>
        <w:rPr>
          <w:rFonts w:ascii="Times New Roman" w:hAnsi="Times New Roman" w:cs="Times New Roman"/>
          <w:sz w:val="22"/>
          <w:szCs w:val="22"/>
        </w:rPr>
      </w:pPr>
    </w:p>
    <w:p w14:paraId="46C798ED" w14:textId="77777777" w:rsidR="00802666" w:rsidRDefault="00802666" w:rsidP="00802666">
      <w:pPr>
        <w:pStyle w:val="Default"/>
        <w:rPr>
          <w:rFonts w:ascii="Times New Roman" w:hAnsi="Times New Roman" w:cs="Times New Roman"/>
          <w:sz w:val="22"/>
          <w:szCs w:val="22"/>
        </w:rPr>
      </w:pPr>
      <w:r w:rsidRPr="00414D28">
        <w:rPr>
          <w:rFonts w:ascii="Times New Roman" w:hAnsi="Times New Roman" w:cs="Times New Roman"/>
          <w:sz w:val="22"/>
          <w:szCs w:val="22"/>
          <w:lang w:val="en-US"/>
        </w:rPr>
        <w:t xml:space="preserve">DDC – </w:t>
      </w:r>
      <w:proofErr w:type="spellStart"/>
      <w:r w:rsidRPr="00414D28">
        <w:rPr>
          <w:rFonts w:ascii="Times New Roman" w:hAnsi="Times New Roman" w:cs="Times New Roman"/>
          <w:sz w:val="22"/>
          <w:szCs w:val="22"/>
          <w:lang w:val="en-US"/>
        </w:rPr>
        <w:t>Departament</w:t>
      </w:r>
      <w:proofErr w:type="spellEnd"/>
      <w:r w:rsidRPr="00414D28">
        <w:rPr>
          <w:rFonts w:ascii="Times New Roman" w:hAnsi="Times New Roman" w:cs="Times New Roman"/>
          <w:sz w:val="22"/>
          <w:szCs w:val="22"/>
          <w:lang w:val="en-US"/>
        </w:rPr>
        <w:t xml:space="preserve"> of Design and Construction (2012). </w:t>
      </w:r>
      <w:proofErr w:type="spellStart"/>
      <w:r w:rsidRPr="008D6643">
        <w:rPr>
          <w:rFonts w:ascii="Times New Roman" w:hAnsi="Times New Roman" w:cs="Times New Roman"/>
          <w:b/>
          <w:sz w:val="22"/>
          <w:szCs w:val="22"/>
          <w:lang w:val="en-US"/>
        </w:rPr>
        <w:t>BiM</w:t>
      </w:r>
      <w:proofErr w:type="spellEnd"/>
      <w:r w:rsidRPr="008D6643">
        <w:rPr>
          <w:rFonts w:ascii="Times New Roman" w:hAnsi="Times New Roman" w:cs="Times New Roman"/>
          <w:b/>
          <w:sz w:val="22"/>
          <w:szCs w:val="22"/>
          <w:lang w:val="en-US"/>
        </w:rPr>
        <w:t xml:space="preserve"> Guidelines</w:t>
      </w:r>
      <w:r w:rsidRPr="008D6643">
        <w:rPr>
          <w:rFonts w:ascii="Times New Roman" w:hAnsi="Times New Roman" w:cs="Times New Roman"/>
          <w:sz w:val="22"/>
          <w:szCs w:val="22"/>
          <w:lang w:val="en-US"/>
        </w:rPr>
        <w:t xml:space="preserve">. New York City, July. </w:t>
      </w:r>
      <w:r>
        <w:rPr>
          <w:rFonts w:ascii="Times New Roman" w:hAnsi="Times New Roman" w:cs="Times New Roman"/>
          <w:sz w:val="22"/>
          <w:szCs w:val="22"/>
        </w:rPr>
        <w:t>Disponível em: http://facilities.usc.edu/uploads/documents/cas/BIMGuidelines_VS1_6_2012.pdf. Acesso em: 13/11/2016.</w:t>
      </w:r>
    </w:p>
    <w:p w14:paraId="72429230" w14:textId="77777777" w:rsidR="00802666" w:rsidRDefault="00802666" w:rsidP="00802666">
      <w:pPr>
        <w:pStyle w:val="Default"/>
        <w:rPr>
          <w:rFonts w:ascii="Times New Roman" w:hAnsi="Times New Roman" w:cs="Times New Roman"/>
          <w:sz w:val="22"/>
          <w:szCs w:val="22"/>
        </w:rPr>
      </w:pPr>
    </w:p>
    <w:p w14:paraId="7EEF3052"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Notícias Impressas</w:t>
      </w:r>
      <w:r>
        <w:rPr>
          <w:sz w:val="22"/>
          <w:szCs w:val="22"/>
        </w:rPr>
        <w:t xml:space="preserve"> </w:t>
      </w:r>
      <w:r w:rsidRPr="00307C9E">
        <w:rPr>
          <w:sz w:val="22"/>
          <w:szCs w:val="22"/>
          <w:highlight w:val="yellow"/>
        </w:rPr>
        <w:t>(Instituição ou autor, Ano, título, local)</w:t>
      </w:r>
      <w:r>
        <w:rPr>
          <w:sz w:val="22"/>
          <w:szCs w:val="22"/>
        </w:rPr>
        <w:t xml:space="preserve">. </w:t>
      </w:r>
      <w:r>
        <w:rPr>
          <w:b/>
          <w:sz w:val="22"/>
          <w:szCs w:val="22"/>
        </w:rPr>
        <w:t>Negrito no título do texto:</w:t>
      </w:r>
    </w:p>
    <w:p w14:paraId="391DC7C7" w14:textId="77777777" w:rsidR="00802666" w:rsidRDefault="00802666" w:rsidP="00802666">
      <w:pPr>
        <w:pStyle w:val="Default"/>
        <w:rPr>
          <w:rFonts w:ascii="Times New Roman" w:hAnsi="Times New Roman" w:cs="Times New Roman"/>
          <w:sz w:val="22"/>
          <w:szCs w:val="22"/>
        </w:rPr>
      </w:pPr>
    </w:p>
    <w:p w14:paraId="4685FF39" w14:textId="77777777" w:rsidR="00802666" w:rsidRPr="00C24FCC" w:rsidRDefault="00802666" w:rsidP="00802666">
      <w:pPr>
        <w:spacing w:line="240" w:lineRule="auto"/>
        <w:jc w:val="both"/>
        <w:rPr>
          <w:sz w:val="22"/>
          <w:szCs w:val="22"/>
        </w:rPr>
      </w:pPr>
      <w:r w:rsidRPr="00C24FCC">
        <w:rPr>
          <w:sz w:val="22"/>
          <w:szCs w:val="22"/>
        </w:rPr>
        <w:t xml:space="preserve">Moreira, A. (2009, agosto 11). </w:t>
      </w:r>
      <w:r w:rsidRPr="00C24FCC">
        <w:rPr>
          <w:b/>
          <w:sz w:val="22"/>
          <w:szCs w:val="22"/>
        </w:rPr>
        <w:t>Banco de país emergente ganha mais espaço com crise financeira</w:t>
      </w:r>
      <w:r w:rsidRPr="00C24FCC">
        <w:rPr>
          <w:sz w:val="22"/>
          <w:szCs w:val="22"/>
        </w:rPr>
        <w:t>. Valor Econômico,</w:t>
      </w:r>
      <w:r>
        <w:rPr>
          <w:sz w:val="22"/>
          <w:szCs w:val="22"/>
        </w:rPr>
        <w:t xml:space="preserve"> </w:t>
      </w:r>
      <w:r w:rsidRPr="00C24FCC">
        <w:rPr>
          <w:sz w:val="22"/>
          <w:szCs w:val="22"/>
        </w:rPr>
        <w:t>Caderno Valor Finanças, p. C2.</w:t>
      </w:r>
    </w:p>
    <w:p w14:paraId="1D9D170F" w14:textId="77777777" w:rsidR="00802666" w:rsidRDefault="00802666" w:rsidP="00802666">
      <w:pPr>
        <w:pStyle w:val="Default"/>
        <w:rPr>
          <w:rFonts w:ascii="Times New Roman" w:hAnsi="Times New Roman" w:cs="Times New Roman"/>
          <w:sz w:val="22"/>
          <w:szCs w:val="22"/>
        </w:rPr>
      </w:pPr>
    </w:p>
    <w:p w14:paraId="2E8A5CC3" w14:textId="77777777" w:rsidR="00802666" w:rsidRDefault="00802666" w:rsidP="00802666">
      <w:pPr>
        <w:pStyle w:val="Default"/>
        <w:ind w:left="284" w:hanging="284"/>
        <w:jc w:val="both"/>
        <w:rPr>
          <w:rFonts w:ascii="Times New Roman" w:hAnsi="Times New Roman" w:cs="Times New Roman"/>
          <w:sz w:val="22"/>
          <w:szCs w:val="22"/>
        </w:rPr>
      </w:pPr>
    </w:p>
    <w:p w14:paraId="0D15752B" w14:textId="77777777" w:rsidR="00802666" w:rsidRDefault="00802666" w:rsidP="00802666">
      <w:pPr>
        <w:pStyle w:val="PargrafodaLista"/>
        <w:numPr>
          <w:ilvl w:val="0"/>
          <w:numId w:val="39"/>
        </w:numPr>
        <w:spacing w:line="240" w:lineRule="auto"/>
        <w:jc w:val="both"/>
        <w:rPr>
          <w:b/>
          <w:sz w:val="22"/>
          <w:szCs w:val="22"/>
        </w:rPr>
      </w:pPr>
      <w:r w:rsidRPr="00307C9E">
        <w:rPr>
          <w:i/>
          <w:sz w:val="22"/>
          <w:szCs w:val="22"/>
        </w:rPr>
        <w:t>Documentos impressos (pareceres)</w:t>
      </w:r>
      <w:r>
        <w:rPr>
          <w:sz w:val="22"/>
          <w:szCs w:val="22"/>
        </w:rPr>
        <w:t xml:space="preserve"> </w:t>
      </w:r>
      <w:r w:rsidRPr="00307C9E">
        <w:rPr>
          <w:b/>
          <w:sz w:val="22"/>
          <w:szCs w:val="22"/>
          <w:highlight w:val="yellow"/>
        </w:rPr>
        <w:t>(</w:t>
      </w:r>
      <w:r w:rsidRPr="00307C9E">
        <w:rPr>
          <w:sz w:val="22"/>
          <w:szCs w:val="22"/>
          <w:highlight w:val="yellow"/>
        </w:rPr>
        <w:t>Instituição, Ano, título, documento)</w:t>
      </w:r>
      <w:r>
        <w:rPr>
          <w:sz w:val="22"/>
          <w:szCs w:val="22"/>
        </w:rPr>
        <w:t xml:space="preserve">. </w:t>
      </w:r>
      <w:r>
        <w:rPr>
          <w:b/>
          <w:sz w:val="22"/>
          <w:szCs w:val="22"/>
        </w:rPr>
        <w:t>Negrito no nome do banco de dados da informação.</w:t>
      </w:r>
    </w:p>
    <w:p w14:paraId="0B3C9B50" w14:textId="77777777" w:rsidR="00802666" w:rsidRDefault="00802666" w:rsidP="00802666">
      <w:pPr>
        <w:pStyle w:val="SemEspaamento"/>
        <w:ind w:left="284" w:hanging="284"/>
        <w:rPr>
          <w:sz w:val="22"/>
          <w:szCs w:val="22"/>
        </w:rPr>
      </w:pPr>
    </w:p>
    <w:p w14:paraId="2F1EF161" w14:textId="77777777" w:rsidR="00802666" w:rsidRDefault="00802666" w:rsidP="00802666">
      <w:pPr>
        <w:spacing w:line="240" w:lineRule="auto"/>
        <w:jc w:val="both"/>
        <w:rPr>
          <w:sz w:val="22"/>
          <w:szCs w:val="22"/>
        </w:rPr>
      </w:pPr>
      <w:r>
        <w:rPr>
          <w:sz w:val="22"/>
          <w:szCs w:val="22"/>
        </w:rPr>
        <w:t>ONS – Operador Nacional do Sistema Elétrico (2015). Diretrizes para as regras de operação de controle de cheias - bacia do Rio São Francisco (CICLO 2015-2016). (</w:t>
      </w:r>
      <w:r>
        <w:rPr>
          <w:b/>
          <w:sz w:val="22"/>
          <w:szCs w:val="22"/>
        </w:rPr>
        <w:t>Nota Técnica</w:t>
      </w:r>
      <w:r>
        <w:rPr>
          <w:sz w:val="22"/>
          <w:szCs w:val="22"/>
        </w:rPr>
        <w:t>), Operador Nacional do Sistema Elétrico Diretoria de Planejamento Programação da Operação.</w:t>
      </w:r>
    </w:p>
    <w:p w14:paraId="511EDB3F" w14:textId="77777777" w:rsidR="00802666" w:rsidRDefault="00802666" w:rsidP="00802666">
      <w:pPr>
        <w:spacing w:line="240" w:lineRule="auto"/>
        <w:jc w:val="both"/>
        <w:rPr>
          <w:sz w:val="22"/>
          <w:szCs w:val="22"/>
        </w:rPr>
      </w:pPr>
    </w:p>
    <w:p w14:paraId="27CDE4E4" w14:textId="77777777" w:rsidR="00802666" w:rsidRDefault="00802666" w:rsidP="00802666">
      <w:pPr>
        <w:spacing w:line="240" w:lineRule="auto"/>
        <w:jc w:val="both"/>
        <w:rPr>
          <w:sz w:val="22"/>
          <w:szCs w:val="22"/>
        </w:rPr>
      </w:pPr>
      <w:proofErr w:type="spellStart"/>
      <w:r w:rsidRPr="00C24FCC">
        <w:rPr>
          <w:sz w:val="22"/>
          <w:szCs w:val="22"/>
        </w:rPr>
        <w:t>Barbirato</w:t>
      </w:r>
      <w:proofErr w:type="spellEnd"/>
      <w:r w:rsidRPr="00C24FCC">
        <w:rPr>
          <w:sz w:val="22"/>
          <w:szCs w:val="22"/>
        </w:rPr>
        <w:t xml:space="preserve">, R. (2007, janeiro). Precisamos moderar. </w:t>
      </w:r>
      <w:r w:rsidRPr="00C24FCC">
        <w:rPr>
          <w:b/>
          <w:sz w:val="22"/>
          <w:szCs w:val="22"/>
        </w:rPr>
        <w:t>Boletim Informativo da Agência Nacional de Vigilância Sanitária</w:t>
      </w:r>
      <w:r w:rsidRPr="00C24FCC">
        <w:rPr>
          <w:sz w:val="22"/>
          <w:szCs w:val="22"/>
        </w:rPr>
        <w:t>, (66), p. 11.</w:t>
      </w:r>
    </w:p>
    <w:p w14:paraId="20D2D2FA" w14:textId="77777777" w:rsidR="00802666" w:rsidRDefault="00802666" w:rsidP="00802666">
      <w:pPr>
        <w:pStyle w:val="Els-body-text"/>
        <w:spacing w:line="240" w:lineRule="auto"/>
        <w:ind w:firstLine="0"/>
        <w:rPr>
          <w:sz w:val="22"/>
          <w:szCs w:val="22"/>
          <w:lang w:val="pt-BR"/>
        </w:rPr>
      </w:pPr>
    </w:p>
    <w:p w14:paraId="52F4739F" w14:textId="77777777" w:rsidR="00802666" w:rsidRDefault="00802666" w:rsidP="00802666">
      <w:pPr>
        <w:pStyle w:val="Els-body-text"/>
        <w:spacing w:line="240" w:lineRule="auto"/>
        <w:ind w:firstLine="0"/>
        <w:rPr>
          <w:sz w:val="22"/>
          <w:szCs w:val="22"/>
          <w:lang w:val="pt-BR"/>
        </w:rPr>
      </w:pPr>
      <w:proofErr w:type="spellStart"/>
      <w:r w:rsidRPr="00307C9E">
        <w:rPr>
          <w:sz w:val="22"/>
          <w:szCs w:val="22"/>
        </w:rPr>
        <w:t>Economática</w:t>
      </w:r>
      <w:proofErr w:type="spellEnd"/>
      <w:r w:rsidRPr="00307C9E">
        <w:rPr>
          <w:sz w:val="22"/>
          <w:szCs w:val="22"/>
        </w:rPr>
        <w:t xml:space="preserve"> - Tools for Investment Analysis (n.d.). </w:t>
      </w:r>
      <w:r w:rsidRPr="00307C9E">
        <w:rPr>
          <w:b/>
          <w:sz w:val="22"/>
          <w:szCs w:val="22"/>
          <w:lang w:val="pt-BR"/>
        </w:rPr>
        <w:t>Base de Dados [CD-ROM]</w:t>
      </w:r>
      <w:r w:rsidRPr="00307C9E">
        <w:rPr>
          <w:sz w:val="22"/>
          <w:szCs w:val="22"/>
          <w:lang w:val="pt-BR"/>
        </w:rPr>
        <w:t xml:space="preserve">. São Paulo: </w:t>
      </w:r>
      <w:proofErr w:type="spellStart"/>
      <w:r w:rsidRPr="00307C9E">
        <w:rPr>
          <w:sz w:val="22"/>
          <w:szCs w:val="22"/>
          <w:lang w:val="pt-BR"/>
        </w:rPr>
        <w:t>Author</w:t>
      </w:r>
      <w:proofErr w:type="spellEnd"/>
      <w:r w:rsidRPr="00307C9E">
        <w:rPr>
          <w:sz w:val="22"/>
          <w:szCs w:val="22"/>
          <w:lang w:val="pt-BR"/>
        </w:rPr>
        <w:t>.</w:t>
      </w:r>
    </w:p>
    <w:p w14:paraId="1C6A8D5A" w14:textId="172B1874" w:rsidR="008D6643" w:rsidRPr="007765DB" w:rsidRDefault="008D6643" w:rsidP="00F706AC">
      <w:pPr>
        <w:pStyle w:val="Els-NoIndent"/>
        <w:spacing w:line="360" w:lineRule="auto"/>
        <w:rPr>
          <w:b/>
          <w:sz w:val="24"/>
          <w:szCs w:val="24"/>
          <w:lang w:eastAsia="en-IN"/>
        </w:rPr>
      </w:pPr>
    </w:p>
    <w:sectPr w:rsidR="008D6643" w:rsidRPr="007765DB" w:rsidSect="00097913">
      <w:headerReference w:type="first" r:id="rId21"/>
      <w:footnotePr>
        <w:numFmt w:val="chicago"/>
      </w:footnotePr>
      <w:type w:val="continuous"/>
      <w:pgSz w:w="11907" w:h="15876" w:code="161"/>
      <w:pgMar w:top="1134" w:right="1134" w:bottom="1134" w:left="1134" w:header="907" w:footer="1253" w:gutter="0"/>
      <w:cols w:space="36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406DB9F8" w14:textId="1D6C9BF6" w:rsidR="00C42C9B" w:rsidRDefault="00C42C9B">
      <w:pPr>
        <w:pStyle w:val="Textodecomentrio"/>
      </w:pPr>
      <w:r>
        <w:rPr>
          <w:rStyle w:val="Refdecomentrio"/>
        </w:rPr>
        <w:annotationRef/>
      </w:r>
      <w:r>
        <w:t xml:space="preserve">ESSE É O TEXTO PRINCIPAL DE SEU TRABALHO. SUBMETA ESSE TEXTO NO </w:t>
      </w:r>
      <w:r w:rsidRPr="00C42C9B">
        <w:t>PASSO 2</w:t>
      </w:r>
      <w:r>
        <w:t xml:space="preserve"> (</w:t>
      </w:r>
      <w:r w:rsidRPr="00C42C9B">
        <w:t>TRANSFERÊNCIA DO MANUSCRITO</w:t>
      </w:r>
      <w:r>
        <w:t>) DA SUBMISSÃO.</w:t>
      </w:r>
    </w:p>
  </w:comment>
  <w:comment w:id="1" w:author="Autor" w:initials="A">
    <w:p w14:paraId="3818D42C" w14:textId="77777777" w:rsidR="00D51AD7" w:rsidRDefault="00D12EF4">
      <w:pPr>
        <w:pStyle w:val="Textodecomentrio"/>
      </w:pPr>
      <w:r>
        <w:rPr>
          <w:rStyle w:val="Refdecomentrio"/>
        </w:rPr>
        <w:annotationRef/>
      </w:r>
      <w:r w:rsidR="00D51AD7">
        <w:t>[ AS INFORMAÇÕES SOBRE OS AUTORES VOCÊ COLOCARÁ NA CARTA SUPLEMENTAR, E NÃO NO MODELO DE ARTIGO ]</w:t>
      </w:r>
    </w:p>
    <w:p w14:paraId="2B907992" w14:textId="77777777" w:rsidR="00D51AD7" w:rsidRDefault="00D51AD7">
      <w:pPr>
        <w:pStyle w:val="Textodecomentrio"/>
      </w:pPr>
    </w:p>
    <w:p w14:paraId="31C0D8E8" w14:textId="77777777" w:rsidR="00D51AD7" w:rsidRDefault="00D51AD7" w:rsidP="00CA59B8">
      <w:pPr>
        <w:pStyle w:val="Textodecomentrio"/>
      </w:pPr>
      <w:r>
        <w:t xml:space="preserve">PARA BAIXAR A CARTA SUPLEMENTAR COPIE E COLE O LINK ABAIXO E PROCURE A ABA REFERENTE A ELA: </w:t>
      </w:r>
      <w:hyperlink r:id="rId1" w:anchor="authorGuidelines" w:history="1">
        <w:r w:rsidRPr="00CA59B8">
          <w:rPr>
            <w:rStyle w:val="Hyperlink"/>
          </w:rPr>
          <w:t>https://revistabrasileirademeioambiente.com/index.php/RVBMA/about/submissions#authorGuidelines</w:t>
        </w:r>
      </w:hyperlink>
    </w:p>
  </w:comment>
  <w:comment w:id="2" w:author="Autor" w:initials="A">
    <w:p w14:paraId="74AA82F7" w14:textId="77777777" w:rsidR="00D51AD7" w:rsidRDefault="00D12EF4" w:rsidP="005B21E2">
      <w:pPr>
        <w:pStyle w:val="Textodecomentrio"/>
      </w:pPr>
      <w:r>
        <w:rPr>
          <w:rStyle w:val="Refdecomentrio"/>
        </w:rPr>
        <w:annotationRef/>
      </w:r>
      <w:r w:rsidR="00D51AD7">
        <w:t xml:space="preserve">PARA BAIXAR A CARTA SUPLEMENTAR COPIE E COLE O LINK ABAIXO E PROCURE A ABA REFERENTE A APRESENTAÇÃO: </w:t>
      </w:r>
      <w:hyperlink r:id="rId2" w:anchor="authorGuidelines" w:history="1">
        <w:r w:rsidR="00D51AD7" w:rsidRPr="005B21E2">
          <w:rPr>
            <w:rStyle w:val="Hyperlink"/>
          </w:rPr>
          <w:t>https://revistabrasileirademeioambiente.com/index.php/RVBMA/about/submissions#authorGuidelines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6DB9F8" w15:done="0"/>
  <w15:commentEx w15:paraId="31C0D8E8" w15:done="0"/>
  <w15:commentEx w15:paraId="74AA82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6DB9F8" w16cid:durableId="22645072"/>
  <w16cid:commentId w16cid:paraId="31C0D8E8" w16cid:durableId="22644EE0"/>
  <w16cid:commentId w16cid:paraId="74AA82F7" w16cid:durableId="22644F63"/>
</w16cid:commentsIds>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6851" w14:textId="77777777" w:rsidR="006D77DC" w:rsidRDefault="006D77DC">
      <w:r>
        <w:separator/>
      </w:r>
    </w:p>
    <w:p w14:paraId="6CF2BF58" w14:textId="77777777" w:rsidR="006D77DC" w:rsidRDefault="006D77DC"/>
    <w:p w14:paraId="37A37D98" w14:textId="77777777" w:rsidR="006D77DC" w:rsidRDefault="006D77DC"/>
  </w:endnote>
  <w:endnote w:type="continuationSeparator" w:id="0">
    <w:p w14:paraId="638A55C7" w14:textId="77777777" w:rsidR="006D77DC" w:rsidRDefault="006D77DC">
      <w:r>
        <w:continuationSeparator/>
      </w:r>
    </w:p>
    <w:p w14:paraId="4D09AAF4" w14:textId="77777777" w:rsidR="006D77DC" w:rsidRDefault="006D77DC"/>
    <w:p w14:paraId="06F02F8E" w14:textId="77777777" w:rsidR="006D77DC" w:rsidRDefault="006D7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E5EAF662-2D9C-4C6D-9562-88D560AFFAC5}"/>
  </w:font>
  <w:font w:name="Helvetica">
    <w:panose1 w:val="020B0604020202020204"/>
    <w:charset w:val="00"/>
    <w:family w:val="swiss"/>
    <w:pitch w:val="variable"/>
    <w:sig w:usb0="E0002EFF" w:usb1="C000785B" w:usb2="00000009" w:usb3="00000000" w:csb0="000001FF" w:csb1="00000000"/>
    <w:embedBold r:id="rId2" w:fontKey="{6CD242B8-2D08-4829-B104-335C294D239F}"/>
  </w:font>
  <w:font w:name="Univers">
    <w:charset w:val="00"/>
    <w:family w:val="swiss"/>
    <w:pitch w:val="variable"/>
    <w:sig w:usb0="80000287" w:usb1="00000000" w:usb2="00000000" w:usb3="00000000" w:csb0="0000000F" w:csb1="00000000"/>
    <w:embedRegular r:id="rId3" w:fontKey="{3DE63043-57DB-4483-ACC0-B056035C5FA8}"/>
  </w:font>
  <w:font w:name="Tahoma">
    <w:panose1 w:val="020B0604030504040204"/>
    <w:charset w:val="00"/>
    <w:family w:val="swiss"/>
    <w:pitch w:val="variable"/>
    <w:sig w:usb0="E1002EFF" w:usb1="C000605B" w:usb2="00000029" w:usb3="00000000" w:csb0="000101FF" w:csb1="00000000"/>
    <w:embedRegular r:id="rId4" w:fontKey="{8D260264-48B9-4865-8F82-EFF3020F7FF9}"/>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embedRegular r:id="rId5" w:fontKey="{7E10D0B8-6690-402D-BEF9-01A716A07093}"/>
  </w:font>
  <w:font w:name="Calibri">
    <w:panose1 w:val="020F0502020204030204"/>
    <w:charset w:val="00"/>
    <w:family w:val="swiss"/>
    <w:pitch w:val="variable"/>
    <w:sig w:usb0="E4002EFF" w:usb1="C200247B" w:usb2="00000009" w:usb3="00000000" w:csb0="000001FF" w:csb1="00000000"/>
    <w:embedRegular r:id="rId6" w:fontKey="{1AD9EA82-85BB-457C-A34C-5E46F3C6F422}"/>
    <w:embedBold r:id="rId7" w:fontKey="{47FE22CC-70E3-40AB-B21E-6D4E809A5821}"/>
  </w:font>
  <w:font w:name="Cambria Math">
    <w:panose1 w:val="02040503050406030204"/>
    <w:charset w:val="00"/>
    <w:family w:val="roman"/>
    <w:pitch w:val="variable"/>
    <w:sig w:usb0="E00006FF" w:usb1="420024FF" w:usb2="02000000" w:usb3="00000000" w:csb0="0000019F" w:csb1="00000000"/>
    <w:embedRegular r:id="rId8" w:fontKey="{CF6125EB-99C0-4C54-9B2E-0625EDE10F8F}"/>
    <w:embedItalic r:id="rId9" w:fontKey="{FF139D39-7B07-4F8D-B2D7-3AD16E57A0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160E" w14:textId="77777777" w:rsidR="00FA3A31" w:rsidRDefault="00FA3A31">
    <w:pPr>
      <w:pStyle w:val="Rodap"/>
    </w:pPr>
  </w:p>
  <w:p w14:paraId="506FC8EA" w14:textId="77777777" w:rsidR="00FA3A31" w:rsidRDefault="00FA3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FD8F" w14:textId="77777777" w:rsidR="00FA3A31" w:rsidRDefault="00FA3A31">
    <w:pPr>
      <w:pStyle w:val="Rodap"/>
      <w:pBdr>
        <w:bottom w:val="single" w:sz="6" w:space="1" w:color="auto"/>
      </w:pBdr>
      <w:jc w:val="right"/>
    </w:pPr>
  </w:p>
  <w:p w14:paraId="43FC5474" w14:textId="45BC52D2" w:rsidR="00FA3A31" w:rsidRDefault="00F706AC">
    <w:pPr>
      <w:pStyle w:val="Rodap"/>
      <w:jc w:val="right"/>
    </w:pPr>
    <w:r>
      <w:t>Fulano</w:t>
    </w:r>
    <w:r w:rsidR="00FA3A31">
      <w:t xml:space="preserve"> et al                                                                                                                                 </w:t>
    </w:r>
    <w:sdt>
      <w:sdtPr>
        <w:id w:val="-1793820845"/>
        <w:docPartObj>
          <w:docPartGallery w:val="Page Numbers (Bottom of Page)"/>
          <w:docPartUnique/>
        </w:docPartObj>
      </w:sdtPr>
      <w:sdtContent>
        <w:r w:rsidR="00FA3A31">
          <w:fldChar w:fldCharType="begin"/>
        </w:r>
        <w:r w:rsidR="00FA3A31">
          <w:instrText>PAGE   \* MERGEFORMAT</w:instrText>
        </w:r>
        <w:r w:rsidR="00FA3A31">
          <w:fldChar w:fldCharType="separate"/>
        </w:r>
        <w:r w:rsidR="00FA3A31" w:rsidRPr="00E82D0A">
          <w:rPr>
            <w:lang w:val="pt-BR"/>
          </w:rPr>
          <w:t>4</w:t>
        </w:r>
        <w:r w:rsidR="00FA3A31">
          <w:fldChar w:fldCharType="end"/>
        </w:r>
      </w:sdtContent>
    </w:sdt>
  </w:p>
  <w:p w14:paraId="4240C992" w14:textId="77777777" w:rsidR="00FA3A31" w:rsidRDefault="00FA3A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6935" w14:textId="6A3F08AD" w:rsidR="00FA3A31" w:rsidRPr="00F706AC" w:rsidRDefault="00FA3A31" w:rsidP="00FA3A31">
    <w:pPr>
      <w:widowControl/>
      <w:spacing w:line="240" w:lineRule="auto"/>
      <w:jc w:val="both"/>
      <w:rPr>
        <w:color w:val="808080" w:themeColor="background1" w:themeShade="80"/>
        <w:sz w:val="20"/>
        <w:lang w:eastAsia="en-IN"/>
      </w:rPr>
    </w:pPr>
    <w:r w:rsidRPr="00F706AC">
      <w:rPr>
        <w:color w:val="808080" w:themeColor="background1" w:themeShade="80"/>
        <w:sz w:val="20"/>
        <w:lang w:eastAsia="en-IN"/>
      </w:rPr>
      <w:t>Exemplo, A., Exemplo, B., Exemplo, C., Exemplo, D (20</w:t>
    </w:r>
    <w:r w:rsidR="00F706AC">
      <w:rPr>
        <w:color w:val="808080" w:themeColor="background1" w:themeShade="80"/>
        <w:sz w:val="20"/>
        <w:lang w:eastAsia="en-IN"/>
      </w:rPr>
      <w:t>XX</w:t>
    </w:r>
    <w:r w:rsidRPr="00F706AC">
      <w:rPr>
        <w:color w:val="808080" w:themeColor="background1" w:themeShade="80"/>
        <w:sz w:val="20"/>
        <w:lang w:eastAsia="en-IN"/>
      </w:rPr>
      <w:t xml:space="preserve">). Exemplo de título exemplo de título. </w:t>
    </w:r>
    <w:r w:rsidR="003F7E3E" w:rsidRPr="003F7E3E">
      <w:rPr>
        <w:b/>
        <w:bCs/>
        <w:color w:val="808080" w:themeColor="background1" w:themeShade="80"/>
        <w:sz w:val="20"/>
        <w:lang w:eastAsia="en-IN"/>
      </w:rPr>
      <w:t xml:space="preserve">Revista Brasileira de </w:t>
    </w:r>
    <w:r w:rsidRPr="00F706AC">
      <w:rPr>
        <w:b/>
        <w:color w:val="808080" w:themeColor="background1" w:themeShade="80"/>
        <w:sz w:val="20"/>
        <w:lang w:eastAsia="en-IN"/>
      </w:rPr>
      <w:t>Meio Ambiente</w:t>
    </w:r>
    <w:r w:rsidRPr="00F706AC">
      <w:rPr>
        <w:color w:val="808080" w:themeColor="background1" w:themeShade="80"/>
        <w:sz w:val="20"/>
        <w:lang w:eastAsia="en-IN"/>
      </w:rPr>
      <w:t xml:space="preserve">, </w:t>
    </w:r>
    <w:proofErr w:type="spellStart"/>
    <w:r w:rsidRPr="00F706AC">
      <w:rPr>
        <w:color w:val="808080" w:themeColor="background1" w:themeShade="80"/>
        <w:sz w:val="20"/>
        <w:lang w:eastAsia="en-IN"/>
      </w:rPr>
      <w:t>v.x</w:t>
    </w:r>
    <w:proofErr w:type="spellEnd"/>
    <w:r w:rsidRPr="00F706AC">
      <w:rPr>
        <w:color w:val="808080" w:themeColor="background1" w:themeShade="80"/>
        <w:sz w:val="20"/>
        <w:lang w:eastAsia="en-IN"/>
      </w:rPr>
      <w:t xml:space="preserve">, </w:t>
    </w:r>
    <w:proofErr w:type="spellStart"/>
    <w:r w:rsidRPr="00F706AC">
      <w:rPr>
        <w:color w:val="808080" w:themeColor="background1" w:themeShade="80"/>
        <w:sz w:val="20"/>
        <w:lang w:eastAsia="en-IN"/>
      </w:rPr>
      <w:t>n.x</w:t>
    </w:r>
    <w:proofErr w:type="spellEnd"/>
    <w:r w:rsidRPr="00F706AC">
      <w:rPr>
        <w:color w:val="808080" w:themeColor="background1" w:themeShade="80"/>
        <w:sz w:val="20"/>
        <w:lang w:eastAsia="en-IN"/>
      </w:rPr>
      <w:t xml:space="preserve">, </w:t>
    </w:r>
    <w:proofErr w:type="spellStart"/>
    <w:r w:rsidRPr="00F706AC">
      <w:rPr>
        <w:color w:val="808080" w:themeColor="background1" w:themeShade="80"/>
        <w:sz w:val="20"/>
        <w:lang w:eastAsia="en-IN"/>
      </w:rPr>
      <w:t>p.xx-xx</w:t>
    </w:r>
    <w:proofErr w:type="spellEnd"/>
    <w:r w:rsidRPr="00F706AC">
      <w:rPr>
        <w:color w:val="808080" w:themeColor="background1" w:themeShade="80"/>
        <w:sz w:val="20"/>
        <w:lang w:eastAsia="en-IN"/>
      </w:rPr>
      <w:t>.</w:t>
    </w:r>
  </w:p>
  <w:p w14:paraId="5FD7EDD8" w14:textId="54516DCE" w:rsidR="00FA3A31" w:rsidRPr="00F706AC" w:rsidRDefault="00675FB5" w:rsidP="00FA3A31">
    <w:pPr>
      <w:widowControl/>
      <w:spacing w:line="240" w:lineRule="auto"/>
      <w:jc w:val="both"/>
      <w:rPr>
        <w:color w:val="808080" w:themeColor="background1" w:themeShade="80"/>
        <w:sz w:val="20"/>
      </w:rPr>
    </w:pPr>
    <w:r>
      <w:rPr>
        <w:noProof/>
        <w:color w:val="808080" w:themeColor="background1" w:themeShade="80"/>
        <w:sz w:val="20"/>
        <w:lang w:eastAsia="pt-BR"/>
      </w:rPr>
      <w:drawing>
        <wp:anchor distT="0" distB="0" distL="114300" distR="114300" simplePos="0" relativeHeight="251664384" behindDoc="0" locked="0" layoutInCell="1" allowOverlap="1" wp14:anchorId="39D4213C" wp14:editId="694E7091">
          <wp:simplePos x="0" y="0"/>
          <wp:positionH relativeFrom="margin">
            <wp:align>left</wp:align>
          </wp:positionH>
          <wp:positionV relativeFrom="margin">
            <wp:posOffset>7485380</wp:posOffset>
          </wp:positionV>
          <wp:extent cx="847725" cy="295910"/>
          <wp:effectExtent l="0" t="0" r="9525" b="889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29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C5E44" w14:textId="2B96D40B" w:rsidR="00FA3A31" w:rsidRPr="00FA3A31" w:rsidRDefault="00FA3A31" w:rsidP="00FA3A31">
    <w:pPr>
      <w:spacing w:line="240" w:lineRule="auto"/>
      <w:jc w:val="both"/>
      <w:rPr>
        <w:i/>
        <w:sz w:val="14"/>
      </w:rPr>
    </w:pPr>
    <w:r w:rsidRPr="00F706AC">
      <w:rPr>
        <w:color w:val="808080" w:themeColor="background1" w:themeShade="80"/>
        <w:sz w:val="20"/>
        <w:lang w:eastAsia="en-IN"/>
      </w:rPr>
      <w:t xml:space="preserve">Direitos do Autor. A </w:t>
    </w:r>
    <w:r w:rsidR="003F7E3E">
      <w:rPr>
        <w:color w:val="808080" w:themeColor="background1" w:themeShade="80"/>
        <w:sz w:val="20"/>
        <w:lang w:eastAsia="en-IN"/>
      </w:rPr>
      <w:t>Revista Brasileira de Meio Ambiente</w:t>
    </w:r>
    <w:r w:rsidRPr="00F706AC">
      <w:rPr>
        <w:color w:val="808080" w:themeColor="background1" w:themeShade="80"/>
        <w:sz w:val="20"/>
        <w:lang w:eastAsia="en-IN"/>
      </w:rPr>
      <w:t xml:space="preserve"> utiliza a licença </w:t>
    </w:r>
    <w:r w:rsidRPr="00F706AC">
      <w:rPr>
        <w:i/>
        <w:color w:val="808080" w:themeColor="background1" w:themeShade="80"/>
        <w:sz w:val="20"/>
        <w:lang w:eastAsia="en-IN"/>
      </w:rPr>
      <w:t>Creative Commons</w:t>
    </w:r>
    <w:r w:rsidRPr="00F706AC">
      <w:rPr>
        <w:color w:val="808080" w:themeColor="background1" w:themeShade="80"/>
        <w:sz w:val="20"/>
        <w:lang w:eastAsia="en-IN"/>
      </w:rPr>
      <w:t xml:space="preserve"> - CC </w:t>
    </w:r>
    <w:r w:rsidR="004A591D">
      <w:rPr>
        <w:color w:val="808080" w:themeColor="background1" w:themeShade="80"/>
        <w:sz w:val="20"/>
        <w:lang w:eastAsia="en-IN"/>
      </w:rPr>
      <w:t xml:space="preserve">BY </w:t>
    </w:r>
    <w:r w:rsidRPr="00F706AC">
      <w:rPr>
        <w:color w:val="808080" w:themeColor="background1" w:themeShade="80"/>
        <w:sz w:val="20"/>
        <w:lang w:eastAsia="en-IN"/>
      </w:rPr>
      <w:t>4.0.</w:t>
    </w:r>
    <w:r w:rsidRPr="00F706AC">
      <w:rPr>
        <w:color w:val="808080" w:themeColor="background1" w:themeShade="80"/>
        <w:sz w:val="20"/>
      </w:rPr>
      <w:t xml:space="preserve">                                                                                                                                 </w:t>
    </w:r>
    <w:sdt>
      <w:sdtPr>
        <w:id w:val="1084805555"/>
        <w:docPartObj>
          <w:docPartGallery w:val="Page Numbers (Bottom of Page)"/>
          <w:docPartUnique/>
        </w:docPartObj>
      </w:sdtPr>
      <w:sdtEndPr>
        <w:rPr>
          <w:i/>
        </w:rPr>
      </w:sdtEndPr>
      <w:sdtContent>
        <w:r w:rsidRPr="000B5D6B">
          <w:rPr>
            <w:i/>
          </w:rPr>
          <w:fldChar w:fldCharType="begin"/>
        </w:r>
        <w:r w:rsidRPr="000B5D6B">
          <w:rPr>
            <w:i/>
          </w:rPr>
          <w:instrText>PAGE   \* MERGEFORMAT</w:instrText>
        </w:r>
        <w:r w:rsidRPr="000B5D6B">
          <w:rPr>
            <w:i/>
          </w:rPr>
          <w:fldChar w:fldCharType="separate"/>
        </w:r>
        <w:r w:rsidRPr="000B5D6B">
          <w:rPr>
            <w:i/>
          </w:rPr>
          <w:t>1</w:t>
        </w:r>
        <w:r w:rsidRPr="000B5D6B">
          <w:rPr>
            <w: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AF913" w14:textId="77777777" w:rsidR="006D77DC" w:rsidRDefault="006D77DC" w:rsidP="00783D5B">
      <w:pPr>
        <w:pStyle w:val="Rodap"/>
        <w:spacing w:before="230"/>
        <w:rPr>
          <w:lang w:val="en-GB"/>
        </w:rPr>
      </w:pPr>
    </w:p>
    <w:p w14:paraId="51A25466" w14:textId="77777777" w:rsidR="006D77DC" w:rsidRDefault="006D77DC"/>
    <w:p w14:paraId="5B8CA8B1" w14:textId="77777777" w:rsidR="006D77DC" w:rsidRDefault="006D77DC"/>
  </w:footnote>
  <w:footnote w:type="continuationSeparator" w:id="0">
    <w:p w14:paraId="62EF950C" w14:textId="77777777" w:rsidR="006D77DC" w:rsidRDefault="006D77DC">
      <w:r>
        <w:continuationSeparator/>
      </w:r>
    </w:p>
    <w:p w14:paraId="1C35EAF1" w14:textId="77777777" w:rsidR="006D77DC" w:rsidRDefault="006D77DC"/>
    <w:p w14:paraId="5B82E382" w14:textId="77777777" w:rsidR="006D77DC" w:rsidRDefault="006D7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40316311"/>
      <w:docPartObj>
        <w:docPartGallery w:val="Page Numbers (Top of Page)"/>
        <w:docPartUnique/>
      </w:docPartObj>
    </w:sdtPr>
    <w:sdtEndPr>
      <w:rPr>
        <w:noProof/>
      </w:rPr>
    </w:sdtEndPr>
    <w:sdtContent>
      <w:p w14:paraId="0D9E57DD" w14:textId="77777777" w:rsidR="00FA3A31" w:rsidRPr="00191790" w:rsidRDefault="00FA3A31" w:rsidP="009D6A20">
        <w:pPr>
          <w:pStyle w:val="Cabealho"/>
          <w:rPr>
            <w:lang w:val="pt-BR"/>
          </w:rPr>
        </w:pPr>
        <w:r w:rsidRPr="007075C5">
          <w:rPr>
            <w:noProof w:val="0"/>
            <w:sz w:val="18"/>
            <w:szCs w:val="19"/>
          </w:rPr>
          <w:fldChar w:fldCharType="begin"/>
        </w:r>
        <w:r w:rsidRPr="00191790">
          <w:rPr>
            <w:sz w:val="18"/>
            <w:szCs w:val="19"/>
            <w:lang w:val="pt-BR"/>
          </w:rPr>
          <w:instrText xml:space="preserve"> PAGE   \* MERGEFORMAT </w:instrText>
        </w:r>
        <w:r w:rsidRPr="007075C5">
          <w:rPr>
            <w:noProof w:val="0"/>
            <w:sz w:val="18"/>
            <w:szCs w:val="19"/>
          </w:rPr>
          <w:fldChar w:fldCharType="separate"/>
        </w:r>
        <w:r w:rsidRPr="00191790">
          <w:rPr>
            <w:sz w:val="18"/>
            <w:szCs w:val="19"/>
            <w:lang w:val="pt-BR"/>
          </w:rPr>
          <w:t>2</w:t>
        </w:r>
        <w:r w:rsidRPr="007075C5">
          <w:rPr>
            <w:sz w:val="18"/>
            <w:szCs w:val="19"/>
          </w:rPr>
          <w:fldChar w:fldCharType="end"/>
        </w:r>
        <w:r w:rsidRPr="00191790">
          <w:rPr>
            <w:lang w:val="pt-BR"/>
          </w:rPr>
          <w:tab/>
          <w:t xml:space="preserve">Revista Desenvolvimento e Meio Ambiente </w:t>
        </w:r>
        <w:r w:rsidRPr="00191790">
          <w:rPr>
            <w:iCs/>
            <w:szCs w:val="16"/>
            <w:lang w:val="pt-BR"/>
          </w:rPr>
          <w:t>00 (20</w:t>
        </w:r>
        <w:r w:rsidRPr="00191790">
          <w:rPr>
            <w:rFonts w:hint="eastAsia"/>
            <w:iCs/>
            <w:szCs w:val="16"/>
            <w:lang w:val="pt-BR" w:eastAsia="zh-CN"/>
          </w:rPr>
          <w:t>1</w:t>
        </w:r>
        <w:r w:rsidRPr="00191790">
          <w:rPr>
            <w:iCs/>
            <w:szCs w:val="16"/>
            <w:lang w:val="pt-BR" w:eastAsia="zh-CN"/>
          </w:rPr>
          <w:t>7</w:t>
        </w:r>
        <w:r w:rsidRPr="00191790">
          <w:rPr>
            <w:iCs/>
            <w:szCs w:val="16"/>
            <w:lang w:val="pt-BR"/>
          </w:rPr>
          <w:t>) 000–000</w:t>
        </w:r>
      </w:p>
      <w:p w14:paraId="0E9D7BC0" w14:textId="77777777" w:rsidR="00FA3A31" w:rsidRDefault="00000000" w:rsidP="000E1EF3">
        <w:pPr>
          <w:pStyle w:val="Cabealho"/>
          <w:spacing w:after="210" w:line="240" w:lineRule="auto"/>
        </w:pPr>
        <w:r>
          <w:rPr>
            <w:iCs/>
          </w:rPr>
          <w:pict w14:anchorId="02F88CC0">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D0B2" w14:textId="688BBC55" w:rsidR="00FA3A31" w:rsidRPr="00EE2794" w:rsidRDefault="003F7E3E" w:rsidP="00122BDA">
    <w:pPr>
      <w:pStyle w:val="Cabealho"/>
      <w:jc w:val="center"/>
      <w:rPr>
        <w:lang w:val="pt-BR"/>
      </w:rPr>
    </w:pPr>
    <w:r>
      <w:rPr>
        <w:b/>
        <w:iCs/>
        <w:lang w:val="pt-BR"/>
      </w:rPr>
      <w:t>R</w:t>
    </w:r>
    <w:r w:rsidRPr="003F7E3E">
      <w:rPr>
        <w:bCs/>
        <w:iCs/>
        <w:lang w:val="pt-BR"/>
      </w:rPr>
      <w:t>evista</w:t>
    </w:r>
    <w:r>
      <w:rPr>
        <w:b/>
        <w:iCs/>
        <w:lang w:val="pt-BR"/>
      </w:rPr>
      <w:t xml:space="preserve"> B</w:t>
    </w:r>
    <w:r w:rsidRPr="003F7E3E">
      <w:rPr>
        <w:bCs/>
        <w:iCs/>
        <w:lang w:val="pt-BR"/>
      </w:rPr>
      <w:t xml:space="preserve">rasileira de </w:t>
    </w:r>
    <w:r w:rsidR="00FA3A31" w:rsidRPr="00EE2794">
      <w:rPr>
        <w:b/>
        <w:iCs/>
        <w:lang w:val="pt-BR"/>
      </w:rPr>
      <w:t>M</w:t>
    </w:r>
    <w:r w:rsidR="00FA3A31" w:rsidRPr="00EE2794">
      <w:rPr>
        <w:iCs/>
        <w:lang w:val="pt-BR"/>
      </w:rPr>
      <w:t xml:space="preserve">eio </w:t>
    </w:r>
    <w:r w:rsidR="00FA3A31" w:rsidRPr="00EE2794">
      <w:rPr>
        <w:b/>
        <w:iCs/>
        <w:lang w:val="pt-BR"/>
      </w:rPr>
      <w:t>A</w:t>
    </w:r>
    <w:r w:rsidR="00FA3A31" w:rsidRPr="00EE2794">
      <w:rPr>
        <w:iCs/>
        <w:lang w:val="pt-BR"/>
      </w:rPr>
      <w:t>mbiente</w:t>
    </w:r>
    <w:r w:rsidR="00FA3A31">
      <w:rPr>
        <w:iCs/>
        <w:lang w:val="pt-BR"/>
      </w:rPr>
      <w:t xml:space="preserve"> </w:t>
    </w:r>
    <w:r w:rsidR="00FA3A31" w:rsidRPr="00EE2794">
      <w:rPr>
        <w:iCs/>
        <w:lang w:val="pt-BR"/>
      </w:rPr>
      <w:t>(v.</w:t>
    </w:r>
    <w:r w:rsidR="00F706AC">
      <w:rPr>
        <w:iCs/>
        <w:lang w:val="pt-BR"/>
      </w:rPr>
      <w:t>z</w:t>
    </w:r>
    <w:r w:rsidR="00FA3A31" w:rsidRPr="00EE2794">
      <w:rPr>
        <w:iCs/>
        <w:lang w:val="pt-BR"/>
      </w:rPr>
      <w:t>, n.</w:t>
    </w:r>
    <w:r w:rsidR="00F706AC">
      <w:rPr>
        <w:iCs/>
        <w:lang w:val="pt-BR"/>
      </w:rPr>
      <w:t>z</w:t>
    </w:r>
    <w:r w:rsidR="00FA3A31" w:rsidRPr="00EE2794">
      <w:rPr>
        <w:iCs/>
        <w:lang w:val="pt-BR"/>
      </w:rPr>
      <w:t xml:space="preserve"> – 20</w:t>
    </w:r>
    <w:r w:rsidR="00F706AC">
      <w:rPr>
        <w:iCs/>
        <w:lang w:val="pt-BR"/>
      </w:rPr>
      <w:t>XX</w:t>
    </w:r>
    <w:r w:rsidR="00FA3A31" w:rsidRPr="00EE2794">
      <w:rPr>
        <w:iCs/>
        <w:lang w:val="pt-BR"/>
      </w:rPr>
      <w:t>)</w:t>
    </w:r>
    <w:r w:rsidR="00000000">
      <w:rPr>
        <w:iCs/>
      </w:rPr>
      <w:pict w14:anchorId="143C4379">
        <v:rect id="_x0000_i1026" style="width:496.15pt;height:.5pt" o:hrpct="0" o:hralign="center"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89F3" w14:textId="20A8EDE7" w:rsidR="00FA3A31" w:rsidRDefault="00FA3A31"/>
  <w:p w14:paraId="5D762D75" w14:textId="77777777" w:rsidR="00FA3A31" w:rsidRDefault="00FA3A31"/>
  <w:tbl>
    <w:tblPr>
      <w:tblStyle w:val="Tabelacomgrade"/>
      <w:tblW w:w="10631"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701"/>
      <w:gridCol w:w="7229"/>
      <w:gridCol w:w="1701"/>
    </w:tblGrid>
    <w:tr w:rsidR="00FA3A31" w14:paraId="7CD4D826" w14:textId="77777777" w:rsidTr="00824BFC">
      <w:trPr>
        <w:trHeight w:val="75"/>
        <w:jc w:val="center"/>
      </w:trPr>
      <w:tc>
        <w:tcPr>
          <w:tcW w:w="1701" w:type="dxa"/>
          <w:vMerge w:val="restart"/>
          <w:tcBorders>
            <w:top w:val="single" w:sz="2" w:space="0" w:color="auto"/>
          </w:tcBorders>
          <w:shd w:val="pct10" w:color="F2F2F2" w:themeColor="background1" w:themeShade="F2" w:fill="auto"/>
        </w:tcPr>
        <w:p w14:paraId="19BAB6DA" w14:textId="77777777" w:rsidR="00FA3A31" w:rsidRPr="00191790" w:rsidRDefault="00FA3A31" w:rsidP="003E307D">
          <w:r>
            <w:rPr>
              <w:noProof/>
              <w:lang w:eastAsia="pt-BR"/>
            </w:rPr>
            <mc:AlternateContent>
              <mc:Choice Requires="wps">
                <w:drawing>
                  <wp:anchor distT="0" distB="0" distL="114300" distR="114300" simplePos="0" relativeHeight="251663360" behindDoc="0" locked="0" layoutInCell="1" allowOverlap="1" wp14:anchorId="09CE4611" wp14:editId="49629D18">
                    <wp:simplePos x="0" y="0"/>
                    <wp:positionH relativeFrom="margin">
                      <wp:posOffset>-64135</wp:posOffset>
                    </wp:positionH>
                    <wp:positionV relativeFrom="margin">
                      <wp:posOffset>0</wp:posOffset>
                    </wp:positionV>
                    <wp:extent cx="1000125" cy="1000125"/>
                    <wp:effectExtent l="0" t="0" r="0" b="0"/>
                    <wp:wrapSquare wrapText="bothSides"/>
                    <wp:docPr id="1" name="Caixa de texto 3"/>
                    <wp:cNvGraphicFramePr/>
                    <a:graphic xmlns:a="http://schemas.openxmlformats.org/drawingml/2006/main">
                      <a:graphicData uri="http://schemas.microsoft.com/office/word/2010/wordprocessingShape">
                        <wps:wsp>
                          <wps:cNvSpPr txBox="1"/>
                          <wps:spPr>
                            <a:xfrm>
                              <a:off x="0" y="0"/>
                              <a:ext cx="10001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18D7DC11" w14:textId="77777777" w:rsidR="003F7E3E" w:rsidRPr="002D210C" w:rsidRDefault="00FA3A31" w:rsidP="003F7E3E">
                                <w:pPr>
                                  <w:spacing w:line="240" w:lineRule="auto"/>
                                  <w:jc w:val="center"/>
                                  <w:rPr>
                                    <w:sz w:val="18"/>
                                    <w:szCs w:val="26"/>
                                    <w:lang w:val="en-US"/>
                                  </w:rPr>
                                </w:pPr>
                                <w:r w:rsidRPr="002D210C">
                                  <w:rPr>
                                    <w:sz w:val="18"/>
                                    <w:szCs w:val="26"/>
                                    <w:lang w:val="en-US"/>
                                  </w:rPr>
                                  <w:t xml:space="preserve">ISSN: </w:t>
                                </w:r>
                                <w:r w:rsidR="003F7E3E" w:rsidRPr="002D210C">
                                  <w:rPr>
                                    <w:sz w:val="18"/>
                                    <w:szCs w:val="26"/>
                                    <w:lang w:val="en-US"/>
                                  </w:rPr>
                                  <w:t>2595-4431</w:t>
                                </w:r>
                              </w:p>
                              <w:p w14:paraId="20C2DE9C" w14:textId="2C2246B4" w:rsidR="00FA3A31" w:rsidRPr="002D210C" w:rsidRDefault="00FA3A31" w:rsidP="00E30F35">
                                <w:pPr>
                                  <w:spacing w:line="240" w:lineRule="auto"/>
                                  <w:jc w:val="center"/>
                                  <w:rPr>
                                    <w:sz w:val="18"/>
                                    <w:szCs w:val="2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E4611" id="_x0000_t202" coordsize="21600,21600" o:spt="202" path="m,l,21600r21600,l21600,xe">
                    <v:stroke joinstyle="miter"/>
                    <v:path gradientshapeok="t" o:connecttype="rect"/>
                  </v:shapetype>
                  <v:shape id="Caixa de texto 3" o:spid="_x0000_s1026" type="#_x0000_t202" style="position:absolute;margin-left:-5.05pt;margin-top:0;width:78.75pt;height:7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" filled="f" stroked="f" strokeweight=".5pt">
                    <v:textbo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18D7DC11" w14:textId="77777777" w:rsidR="003F7E3E" w:rsidRPr="002D210C" w:rsidRDefault="00FA3A31" w:rsidP="003F7E3E">
                          <w:pPr>
                            <w:spacing w:line="240" w:lineRule="auto"/>
                            <w:jc w:val="center"/>
                            <w:rPr>
                              <w:sz w:val="18"/>
                              <w:szCs w:val="26"/>
                              <w:lang w:val="en-US"/>
                            </w:rPr>
                          </w:pPr>
                          <w:r w:rsidRPr="002D210C">
                            <w:rPr>
                              <w:sz w:val="18"/>
                              <w:szCs w:val="26"/>
                              <w:lang w:val="en-US"/>
                            </w:rPr>
                            <w:t xml:space="preserve">ISSN: </w:t>
                          </w:r>
                          <w:r w:rsidR="003F7E3E" w:rsidRPr="002D210C">
                            <w:rPr>
                              <w:sz w:val="18"/>
                              <w:szCs w:val="26"/>
                              <w:lang w:val="en-US"/>
                            </w:rPr>
                            <w:t>2595-4431</w:t>
                          </w:r>
                        </w:p>
                        <w:p w14:paraId="20C2DE9C" w14:textId="2C2246B4" w:rsidR="00FA3A31" w:rsidRPr="002D210C" w:rsidRDefault="00FA3A31" w:rsidP="00E30F35">
                          <w:pPr>
                            <w:spacing w:line="240" w:lineRule="auto"/>
                            <w:jc w:val="center"/>
                            <w:rPr>
                              <w:sz w:val="18"/>
                              <w:szCs w:val="26"/>
                              <w:lang w:val="en-US"/>
                            </w:rPr>
                          </w:pPr>
                        </w:p>
                      </w:txbxContent>
                    </v:textbox>
                    <w10:wrap type="square" anchorx="margin" anchory="margin"/>
                  </v:shape>
                </w:pict>
              </mc:Fallback>
            </mc:AlternateContent>
          </w:r>
        </w:p>
      </w:tc>
      <w:tc>
        <w:tcPr>
          <w:tcW w:w="7229" w:type="dxa"/>
          <w:tcBorders>
            <w:top w:val="single" w:sz="2" w:space="0" w:color="auto"/>
          </w:tcBorders>
          <w:shd w:val="pct10" w:color="F2F2F2" w:themeColor="background1" w:themeShade="F2" w:fill="auto"/>
        </w:tcPr>
        <w:p w14:paraId="2B057867" w14:textId="77777777" w:rsidR="00FA3A31" w:rsidRPr="00191790" w:rsidRDefault="00FA3A31" w:rsidP="003E307D"/>
      </w:tc>
      <w:tc>
        <w:tcPr>
          <w:tcW w:w="1701" w:type="dxa"/>
          <w:vMerge w:val="restart"/>
          <w:tcBorders>
            <w:top w:val="nil"/>
          </w:tcBorders>
          <w:shd w:val="pct10" w:color="F2F2F2" w:themeColor="background1" w:themeShade="F2" w:fill="auto"/>
          <w:vAlign w:val="center"/>
        </w:tcPr>
        <w:p w14:paraId="0BE8CB88" w14:textId="1C4F93E3" w:rsidR="00FA3A31" w:rsidRDefault="003F7E3E" w:rsidP="003E307D">
          <w:pPr>
            <w:pStyle w:val="Cabealho"/>
            <w:tabs>
              <w:tab w:val="left" w:pos="6804"/>
            </w:tabs>
            <w:jc w:val="center"/>
          </w:pPr>
          <w:r>
            <w:rPr>
              <w:lang w:val="pt-BR" w:eastAsia="pt-BR"/>
            </w:rPr>
            <w:drawing>
              <wp:inline distT="0" distB="0" distL="0" distR="0" wp14:anchorId="33E91F64" wp14:editId="11661473">
                <wp:extent cx="958227" cy="9175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vbma123.jpg"/>
                        <pic:cNvPicPr/>
                      </pic:nvPicPr>
                      <pic:blipFill>
                        <a:blip r:embed="rId1">
                          <a:extLst>
                            <a:ext uri="{28A0092B-C50C-407E-A947-70E740481C1C}">
                              <a14:useLocalDpi xmlns:a14="http://schemas.microsoft.com/office/drawing/2010/main" val="0"/>
                            </a:ext>
                          </a:extLst>
                        </a:blip>
                        <a:stretch>
                          <a:fillRect/>
                        </a:stretch>
                      </pic:blipFill>
                      <pic:spPr>
                        <a:xfrm>
                          <a:off x="0" y="0"/>
                          <a:ext cx="960548" cy="919798"/>
                        </a:xfrm>
                        <a:prstGeom prst="rect">
                          <a:avLst/>
                        </a:prstGeom>
                      </pic:spPr>
                    </pic:pic>
                  </a:graphicData>
                </a:graphic>
              </wp:inline>
            </w:drawing>
          </w:r>
        </w:p>
      </w:tc>
    </w:tr>
    <w:tr w:rsidR="00FA3A31" w:rsidRPr="00083205" w14:paraId="6A1E88C3" w14:textId="77777777" w:rsidTr="00824BFC">
      <w:trPr>
        <w:trHeight w:val="2"/>
        <w:jc w:val="center"/>
      </w:trPr>
      <w:tc>
        <w:tcPr>
          <w:tcW w:w="1701" w:type="dxa"/>
          <w:vMerge/>
          <w:shd w:val="pct10" w:color="F2F2F2" w:themeColor="background1" w:themeShade="F2" w:fill="auto"/>
        </w:tcPr>
        <w:p w14:paraId="0C752F68" w14:textId="77777777" w:rsidR="00FA3A31" w:rsidRDefault="00FA3A31" w:rsidP="003E307D">
          <w:pPr>
            <w:pStyle w:val="Cabealho"/>
            <w:tabs>
              <w:tab w:val="left" w:pos="6804"/>
            </w:tabs>
            <w:rPr>
              <w:lang w:val="en-IN" w:eastAsia="en-IN"/>
            </w:rPr>
          </w:pPr>
        </w:p>
      </w:tc>
      <w:tc>
        <w:tcPr>
          <w:tcW w:w="7229" w:type="dxa"/>
          <w:shd w:val="clear" w:color="auto" w:fill="D9D9D9" w:themeFill="background1" w:themeFillShade="D9"/>
        </w:tcPr>
        <w:p w14:paraId="06A8572A" w14:textId="1CA63784" w:rsidR="00FA3A31" w:rsidRPr="00150E7C" w:rsidRDefault="003F7E3E" w:rsidP="00150E7C">
          <w:pPr>
            <w:pStyle w:val="Cabealho"/>
            <w:spacing w:after="210" w:line="240" w:lineRule="auto"/>
            <w:ind w:left="33" w:hanging="29"/>
            <w:jc w:val="center"/>
            <w:rPr>
              <w:iCs/>
              <w:sz w:val="16"/>
              <w:szCs w:val="16"/>
              <w:lang w:val="pt-BR"/>
            </w:rPr>
          </w:pPr>
          <w:r>
            <w:rPr>
              <w:b/>
              <w:sz w:val="16"/>
              <w:szCs w:val="16"/>
              <w:lang w:val="pt-BR"/>
            </w:rPr>
            <w:t>R</w:t>
          </w:r>
          <w:r w:rsidRPr="003F7E3E">
            <w:rPr>
              <w:bCs/>
              <w:sz w:val="16"/>
              <w:szCs w:val="16"/>
              <w:lang w:val="pt-BR"/>
            </w:rPr>
            <w:t>evista</w:t>
          </w:r>
          <w:r>
            <w:rPr>
              <w:b/>
              <w:sz w:val="16"/>
              <w:szCs w:val="16"/>
              <w:lang w:val="pt-BR"/>
            </w:rPr>
            <w:t xml:space="preserve"> B</w:t>
          </w:r>
          <w:r w:rsidRPr="003F7E3E">
            <w:rPr>
              <w:bCs/>
              <w:sz w:val="16"/>
              <w:szCs w:val="16"/>
              <w:lang w:val="pt-BR"/>
            </w:rPr>
            <w:t>rasileira de</w:t>
          </w:r>
          <w:r>
            <w:rPr>
              <w:b/>
              <w:sz w:val="16"/>
              <w:szCs w:val="16"/>
              <w:lang w:val="pt-BR"/>
            </w:rPr>
            <w:t xml:space="preserve"> </w:t>
          </w:r>
          <w:r w:rsidR="00FA3A31" w:rsidRPr="00150E7C">
            <w:rPr>
              <w:b/>
              <w:sz w:val="16"/>
              <w:szCs w:val="16"/>
              <w:lang w:val="pt-BR"/>
            </w:rPr>
            <w:t>M</w:t>
          </w:r>
          <w:r w:rsidR="00FA3A31" w:rsidRPr="00150E7C">
            <w:rPr>
              <w:sz w:val="16"/>
              <w:szCs w:val="16"/>
              <w:lang w:val="pt-BR"/>
            </w:rPr>
            <w:t xml:space="preserve">eio </w:t>
          </w:r>
          <w:r w:rsidR="00FA3A31" w:rsidRPr="00150E7C">
            <w:rPr>
              <w:b/>
              <w:sz w:val="16"/>
              <w:szCs w:val="16"/>
              <w:lang w:val="pt-BR"/>
            </w:rPr>
            <w:t>A</w:t>
          </w:r>
          <w:r w:rsidR="00FA3A31" w:rsidRPr="00150E7C">
            <w:rPr>
              <w:sz w:val="16"/>
              <w:szCs w:val="16"/>
              <w:lang w:val="pt-BR"/>
            </w:rPr>
            <w:t xml:space="preserve">mbiente, </w:t>
          </w:r>
          <w:r w:rsidR="00FA3A31">
            <w:rPr>
              <w:sz w:val="16"/>
              <w:szCs w:val="16"/>
              <w:lang w:val="pt-BR"/>
            </w:rPr>
            <w:t>v</w:t>
          </w:r>
          <w:r w:rsidR="00FA3A31" w:rsidRPr="00150E7C">
            <w:rPr>
              <w:sz w:val="16"/>
              <w:szCs w:val="16"/>
              <w:lang w:val="pt-BR"/>
            </w:rPr>
            <w:t>.</w:t>
          </w:r>
          <w:r w:rsidR="00FA3A31">
            <w:rPr>
              <w:sz w:val="16"/>
              <w:szCs w:val="16"/>
              <w:lang w:val="pt-BR"/>
            </w:rPr>
            <w:t>X</w:t>
          </w:r>
          <w:r w:rsidR="00FA3A31" w:rsidRPr="00150E7C">
            <w:rPr>
              <w:sz w:val="16"/>
              <w:szCs w:val="16"/>
              <w:lang w:val="pt-BR"/>
            </w:rPr>
            <w:t xml:space="preserve">, </w:t>
          </w:r>
          <w:r w:rsidR="00FA3A31">
            <w:rPr>
              <w:sz w:val="16"/>
              <w:szCs w:val="16"/>
              <w:lang w:val="pt-BR"/>
            </w:rPr>
            <w:t>n</w:t>
          </w:r>
          <w:r w:rsidR="00FA3A31" w:rsidRPr="00150E7C">
            <w:rPr>
              <w:sz w:val="16"/>
              <w:szCs w:val="16"/>
              <w:lang w:val="pt-BR"/>
            </w:rPr>
            <w:t>.</w:t>
          </w:r>
          <w:r w:rsidR="00FA3A31">
            <w:rPr>
              <w:sz w:val="16"/>
              <w:szCs w:val="16"/>
              <w:lang w:val="pt-BR"/>
            </w:rPr>
            <w:t>X</w:t>
          </w:r>
          <w:r w:rsidR="00FA3A31" w:rsidRPr="00150E7C">
            <w:rPr>
              <w:sz w:val="16"/>
              <w:szCs w:val="16"/>
              <w:lang w:val="pt-BR"/>
            </w:rPr>
            <w:t>. 0</w:t>
          </w:r>
          <w:r w:rsidR="00FA3A31">
            <w:rPr>
              <w:sz w:val="16"/>
              <w:szCs w:val="16"/>
              <w:lang w:val="pt-BR"/>
            </w:rPr>
            <w:t>XX</w:t>
          </w:r>
          <w:r w:rsidR="00FA3A31" w:rsidRPr="00150E7C">
            <w:rPr>
              <w:sz w:val="16"/>
              <w:szCs w:val="16"/>
              <w:lang w:val="pt-BR"/>
            </w:rPr>
            <w:t>-</w:t>
          </w:r>
          <w:r w:rsidR="00FA3A31">
            <w:rPr>
              <w:sz w:val="16"/>
              <w:szCs w:val="16"/>
              <w:lang w:val="pt-BR"/>
            </w:rPr>
            <w:t>0XX</w:t>
          </w:r>
          <w:r w:rsidR="00FA3A31" w:rsidRPr="00150E7C">
            <w:rPr>
              <w:sz w:val="16"/>
              <w:szCs w:val="16"/>
              <w:lang w:val="pt-BR"/>
            </w:rPr>
            <w:t xml:space="preserve"> (</w:t>
          </w:r>
          <w:r w:rsidR="00FA3A31">
            <w:rPr>
              <w:sz w:val="16"/>
              <w:szCs w:val="16"/>
              <w:lang w:val="pt-BR"/>
            </w:rPr>
            <w:t>20XX</w:t>
          </w:r>
          <w:r w:rsidR="00FA3A31" w:rsidRPr="00150E7C">
            <w:rPr>
              <w:sz w:val="16"/>
              <w:szCs w:val="16"/>
              <w:lang w:val="pt-BR"/>
            </w:rPr>
            <w:t>)</w:t>
          </w:r>
        </w:p>
        <w:p w14:paraId="0324AA72" w14:textId="2DAF050F" w:rsidR="00FA3A31" w:rsidRPr="0045645D" w:rsidRDefault="003F7E3E" w:rsidP="00150E7C">
          <w:pPr>
            <w:pStyle w:val="Cabealho"/>
            <w:spacing w:after="0"/>
            <w:ind w:left="33"/>
            <w:jc w:val="center"/>
            <w:rPr>
              <w:rStyle w:val="Hyperlink"/>
              <w:i/>
              <w:iCs/>
              <w:color w:val="00B050"/>
              <w:sz w:val="32"/>
              <w:szCs w:val="32"/>
              <w:lang w:val="pt-BR"/>
            </w:rPr>
          </w:pPr>
          <w:r>
            <w:rPr>
              <w:iCs/>
              <w:sz w:val="32"/>
              <w:szCs w:val="32"/>
              <w:lang w:val="pt-BR" w:eastAsia="en-IN"/>
            </w:rPr>
            <w:t>Revista Brasileira de Meio Ambiente</w:t>
          </w:r>
        </w:p>
        <w:p w14:paraId="30AB9621" w14:textId="77777777" w:rsidR="00FA3A31" w:rsidRDefault="00FA3A31" w:rsidP="00150E7C">
          <w:pPr>
            <w:pStyle w:val="Cabealho"/>
            <w:spacing w:after="0" w:line="220" w:lineRule="atLeast"/>
            <w:ind w:left="33" w:hanging="29"/>
            <w:jc w:val="center"/>
            <w:rPr>
              <w:i/>
              <w:sz w:val="16"/>
              <w:szCs w:val="16"/>
              <w:lang w:val="pt-BR"/>
            </w:rPr>
          </w:pPr>
        </w:p>
        <w:p w14:paraId="41AB4B1B" w14:textId="77777777" w:rsidR="00FA3A31" w:rsidRPr="00B70F0D" w:rsidRDefault="00FA3A31" w:rsidP="00150E7C">
          <w:pPr>
            <w:pStyle w:val="Cabealho"/>
            <w:spacing w:after="0" w:line="220" w:lineRule="atLeast"/>
            <w:ind w:left="33" w:hanging="29"/>
            <w:jc w:val="center"/>
            <w:rPr>
              <w:i/>
              <w:sz w:val="16"/>
              <w:szCs w:val="16"/>
              <w:lang w:val="pt-BR"/>
            </w:rPr>
          </w:pPr>
          <w:r>
            <w:rPr>
              <w:i/>
              <w:sz w:val="16"/>
              <w:szCs w:val="16"/>
              <w:lang w:val="pt-BR"/>
            </w:rPr>
            <w:t>Exemplo</w:t>
          </w:r>
          <w:r w:rsidRPr="00B70F0D">
            <w:rPr>
              <w:i/>
              <w:sz w:val="16"/>
              <w:szCs w:val="16"/>
              <w:lang w:val="pt-BR"/>
            </w:rPr>
            <w:t xml:space="preserve"> et al</w:t>
          </w:r>
        </w:p>
      </w:tc>
      <w:tc>
        <w:tcPr>
          <w:tcW w:w="1701" w:type="dxa"/>
          <w:vMerge/>
          <w:shd w:val="pct10" w:color="F2F2F2" w:themeColor="background1" w:themeShade="F2" w:fill="auto"/>
          <w:vAlign w:val="center"/>
        </w:tcPr>
        <w:p w14:paraId="636D107D" w14:textId="77777777" w:rsidR="00FA3A31" w:rsidRPr="00191790" w:rsidRDefault="00FA3A31" w:rsidP="003E307D">
          <w:pPr>
            <w:pStyle w:val="Cabealho"/>
            <w:tabs>
              <w:tab w:val="left" w:pos="6804"/>
            </w:tabs>
            <w:jc w:val="center"/>
            <w:rPr>
              <w:lang w:val="pt-BR" w:eastAsia="en-IN"/>
            </w:rPr>
          </w:pPr>
        </w:p>
      </w:tc>
    </w:tr>
    <w:tr w:rsidR="00FA3A31" w:rsidRPr="00083205" w14:paraId="0BB07CDB" w14:textId="77777777" w:rsidTr="00E30F35">
      <w:trPr>
        <w:trHeight w:val="81"/>
        <w:jc w:val="center"/>
      </w:trPr>
      <w:tc>
        <w:tcPr>
          <w:tcW w:w="1701" w:type="dxa"/>
          <w:vMerge/>
          <w:tcBorders>
            <w:bottom w:val="single" w:sz="18" w:space="0" w:color="auto"/>
          </w:tcBorders>
          <w:shd w:val="pct10" w:color="F2F2F2" w:themeColor="background1" w:themeShade="F2" w:fill="auto"/>
        </w:tcPr>
        <w:p w14:paraId="30719C9F" w14:textId="77777777" w:rsidR="00FA3A31" w:rsidRPr="00191790" w:rsidRDefault="00FA3A31" w:rsidP="003E307D">
          <w:pPr>
            <w:pStyle w:val="Cabealho"/>
            <w:tabs>
              <w:tab w:val="left" w:pos="6804"/>
            </w:tabs>
            <w:rPr>
              <w:lang w:val="pt-BR" w:eastAsia="en-IN"/>
            </w:rPr>
          </w:pPr>
        </w:p>
      </w:tc>
      <w:tc>
        <w:tcPr>
          <w:tcW w:w="7229" w:type="dxa"/>
          <w:tcBorders>
            <w:bottom w:val="single" w:sz="18" w:space="0" w:color="auto"/>
          </w:tcBorders>
          <w:shd w:val="pct10" w:color="F2F2F2" w:themeColor="background1" w:themeShade="F2" w:fill="auto"/>
        </w:tcPr>
        <w:p w14:paraId="11925C4D" w14:textId="77777777" w:rsidR="00FA3A31" w:rsidRPr="00191790" w:rsidRDefault="00FA3A31" w:rsidP="003E307D"/>
      </w:tc>
      <w:tc>
        <w:tcPr>
          <w:tcW w:w="1701" w:type="dxa"/>
          <w:vMerge/>
          <w:tcBorders>
            <w:bottom w:val="single" w:sz="18" w:space="0" w:color="auto"/>
          </w:tcBorders>
          <w:shd w:val="pct10" w:color="F2F2F2" w:themeColor="background1" w:themeShade="F2" w:fill="auto"/>
          <w:vAlign w:val="center"/>
        </w:tcPr>
        <w:p w14:paraId="36EBB5F6" w14:textId="77777777" w:rsidR="00FA3A31" w:rsidRPr="00191790" w:rsidRDefault="00FA3A31" w:rsidP="003E307D">
          <w:pPr>
            <w:pStyle w:val="Cabealho"/>
            <w:tabs>
              <w:tab w:val="left" w:pos="6804"/>
            </w:tabs>
            <w:jc w:val="center"/>
            <w:rPr>
              <w:lang w:val="pt-BR" w:eastAsia="en-IN"/>
            </w:rPr>
          </w:pPr>
        </w:p>
      </w:tc>
    </w:tr>
  </w:tbl>
  <w:p w14:paraId="0CB292E9" w14:textId="77777777" w:rsidR="00FA3A31" w:rsidRPr="00EE2794" w:rsidRDefault="00FA3A31" w:rsidP="00D94F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389B" w14:textId="71F4E3AE" w:rsidR="000749BD" w:rsidRDefault="00000000" w:rsidP="000E00AC">
    <w:pPr>
      <w:pStyle w:val="Cabealho"/>
      <w:tabs>
        <w:tab w:val="clear" w:pos="4706"/>
        <w:tab w:val="clear" w:pos="9356"/>
        <w:tab w:val="left" w:pos="5785"/>
      </w:tabs>
      <w:spacing w:after="0" w:line="240" w:lineRule="auto"/>
    </w:pPr>
    <w:r>
      <w:rPr>
        <w:iCs/>
      </w:rPr>
      <w:pict w14:anchorId="0D714747">
        <v:rect id="_x0000_i1028" style="width:496.15pt;height:.5pt" o:hrpct="0"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65C"/>
    <w:multiLevelType w:val="multilevel"/>
    <w:tmpl w:val="175EDE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32B14"/>
    <w:multiLevelType w:val="multilevel"/>
    <w:tmpl w:val="8EC008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16F9155D"/>
    <w:multiLevelType w:val="multilevel"/>
    <w:tmpl w:val="AD1473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1AF71CCC"/>
    <w:multiLevelType w:val="multilevel"/>
    <w:tmpl w:val="BCC463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8C0797"/>
    <w:multiLevelType w:val="multilevel"/>
    <w:tmpl w:val="E662F1B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080" w:hanging="1080"/>
      </w:pPr>
      <w:rPr>
        <w:rFonts w:hint="default"/>
        <w:color w:val="auto"/>
      </w:r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2B370FE0"/>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F777D"/>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1721C0"/>
    <w:multiLevelType w:val="multilevel"/>
    <w:tmpl w:val="E662F1BA"/>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A020E1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D6EC3"/>
    <w:multiLevelType w:val="hybridMultilevel"/>
    <w:tmpl w:val="C192AA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FF90111"/>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D84BCB"/>
    <w:multiLevelType w:val="multilevel"/>
    <w:tmpl w:val="F66068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7"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9" w15:restartNumberingAfterBreak="0">
    <w:nsid w:val="5C6278A8"/>
    <w:multiLevelType w:val="hybridMultilevel"/>
    <w:tmpl w:val="8A1CD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1"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22" w15:restartNumberingAfterBreak="0">
    <w:nsid w:val="691061AE"/>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6"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86255689">
    <w:abstractNumId w:val="18"/>
  </w:num>
  <w:num w:numId="2" w16cid:durableId="1305745019">
    <w:abstractNumId w:val="18"/>
  </w:num>
  <w:num w:numId="3" w16cid:durableId="926041385">
    <w:abstractNumId w:val="18"/>
  </w:num>
  <w:num w:numId="4" w16cid:durableId="493378473">
    <w:abstractNumId w:val="18"/>
  </w:num>
  <w:num w:numId="5" w16cid:durableId="1574003509">
    <w:abstractNumId w:val="2"/>
  </w:num>
  <w:num w:numId="6" w16cid:durableId="220098419">
    <w:abstractNumId w:val="7"/>
  </w:num>
  <w:num w:numId="7" w16cid:durableId="1541672955">
    <w:abstractNumId w:val="20"/>
  </w:num>
  <w:num w:numId="8" w16cid:durableId="187723538">
    <w:abstractNumId w:val="4"/>
  </w:num>
  <w:num w:numId="9" w16cid:durableId="921447995">
    <w:abstractNumId w:val="16"/>
  </w:num>
  <w:num w:numId="10" w16cid:durableId="1481577643">
    <w:abstractNumId w:val="26"/>
  </w:num>
  <w:num w:numId="11" w16cid:durableId="1197235659">
    <w:abstractNumId w:val="25"/>
  </w:num>
  <w:num w:numId="12" w16cid:durableId="559562004">
    <w:abstractNumId w:val="18"/>
  </w:num>
  <w:num w:numId="13" w16cid:durableId="2016222421">
    <w:abstractNumId w:val="18"/>
  </w:num>
  <w:num w:numId="14" w16cid:durableId="1532959130">
    <w:abstractNumId w:val="18"/>
  </w:num>
  <w:num w:numId="15" w16cid:durableId="1814562234">
    <w:abstractNumId w:val="18"/>
  </w:num>
  <w:num w:numId="16" w16cid:durableId="1544714586">
    <w:abstractNumId w:val="2"/>
  </w:num>
  <w:num w:numId="17" w16cid:durableId="1326014599">
    <w:abstractNumId w:val="7"/>
  </w:num>
  <w:num w:numId="18" w16cid:durableId="1808430425">
    <w:abstractNumId w:val="20"/>
  </w:num>
  <w:num w:numId="19" w16cid:durableId="56586806">
    <w:abstractNumId w:val="4"/>
  </w:num>
  <w:num w:numId="20" w16cid:durableId="710424912">
    <w:abstractNumId w:val="16"/>
  </w:num>
  <w:num w:numId="21" w16cid:durableId="1009257163">
    <w:abstractNumId w:val="2"/>
  </w:num>
  <w:num w:numId="22" w16cid:durableId="1976909953">
    <w:abstractNumId w:val="18"/>
  </w:num>
  <w:num w:numId="23" w16cid:durableId="1136677945">
    <w:abstractNumId w:val="18"/>
  </w:num>
  <w:num w:numId="24" w16cid:durableId="869536836">
    <w:abstractNumId w:val="18"/>
  </w:num>
  <w:num w:numId="25" w16cid:durableId="1342201619">
    <w:abstractNumId w:val="18"/>
  </w:num>
  <w:num w:numId="26" w16cid:durableId="1835798362">
    <w:abstractNumId w:val="23"/>
  </w:num>
  <w:num w:numId="27" w16cid:durableId="1625886139">
    <w:abstractNumId w:val="24"/>
  </w:num>
  <w:num w:numId="28" w16cid:durableId="1768579717">
    <w:abstractNumId w:val="12"/>
  </w:num>
  <w:num w:numId="29" w16cid:durableId="1281493828">
    <w:abstractNumId w:val="17"/>
  </w:num>
  <w:num w:numId="30" w16cid:durableId="1316764215">
    <w:abstractNumId w:val="21"/>
  </w:num>
  <w:num w:numId="31" w16cid:durableId="274098171">
    <w:abstractNumId w:val="4"/>
  </w:num>
  <w:num w:numId="32" w16cid:durableId="1857572163">
    <w:abstractNumId w:val="5"/>
  </w:num>
  <w:num w:numId="33" w16cid:durableId="635523361">
    <w:abstractNumId w:val="11"/>
  </w:num>
  <w:num w:numId="34" w16cid:durableId="1097599228">
    <w:abstractNumId w:val="1"/>
  </w:num>
  <w:num w:numId="35" w16cid:durableId="204218417">
    <w:abstractNumId w:val="3"/>
  </w:num>
  <w:num w:numId="36" w16cid:durableId="833305414">
    <w:abstractNumId w:val="10"/>
  </w:num>
  <w:num w:numId="37" w16cid:durableId="273489148">
    <w:abstractNumId w:val="6"/>
  </w:num>
  <w:num w:numId="38" w16cid:durableId="1162968740">
    <w:abstractNumId w:val="15"/>
  </w:num>
  <w:num w:numId="39" w16cid:durableId="1096945617">
    <w:abstractNumId w:val="19"/>
  </w:num>
  <w:num w:numId="40" w16cid:durableId="1288781641">
    <w:abstractNumId w:val="14"/>
  </w:num>
  <w:num w:numId="41" w16cid:durableId="1060641583">
    <w:abstractNumId w:val="0"/>
  </w:num>
  <w:num w:numId="42" w16cid:durableId="2086604516">
    <w:abstractNumId w:val="22"/>
  </w:num>
  <w:num w:numId="43" w16cid:durableId="723524161">
    <w:abstractNumId w:val="13"/>
  </w:num>
  <w:num w:numId="44" w16cid:durableId="13095577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96790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4631364">
    <w:abstractNumId w:val="8"/>
  </w:num>
  <w:num w:numId="47" w16cid:durableId="191073022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00561189">
    <w:abstractNumId w:val="9"/>
  </w:num>
  <w:num w:numId="49" w16cid:durableId="14391364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embedTrueTypeFonts/>
  <w:proofState w:spelling="clean" w:grammar="clean"/>
  <w:defaultTabStop w:val="720"/>
  <w:hyphenationZone w:val="425"/>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09"/>
    <w:rsid w:val="00004542"/>
    <w:rsid w:val="00011B4B"/>
    <w:rsid w:val="00011C98"/>
    <w:rsid w:val="0001245F"/>
    <w:rsid w:val="00015149"/>
    <w:rsid w:val="00016050"/>
    <w:rsid w:val="00016FCA"/>
    <w:rsid w:val="00017B85"/>
    <w:rsid w:val="00017D0F"/>
    <w:rsid w:val="00020F6F"/>
    <w:rsid w:val="0002766B"/>
    <w:rsid w:val="00030BC8"/>
    <w:rsid w:val="00033F04"/>
    <w:rsid w:val="000353D0"/>
    <w:rsid w:val="00041D82"/>
    <w:rsid w:val="000560C5"/>
    <w:rsid w:val="00056920"/>
    <w:rsid w:val="00057AEA"/>
    <w:rsid w:val="000604F7"/>
    <w:rsid w:val="00066183"/>
    <w:rsid w:val="00067E37"/>
    <w:rsid w:val="00071FDC"/>
    <w:rsid w:val="00072AAA"/>
    <w:rsid w:val="000749BD"/>
    <w:rsid w:val="00081E4D"/>
    <w:rsid w:val="000829EC"/>
    <w:rsid w:val="00083205"/>
    <w:rsid w:val="0008322F"/>
    <w:rsid w:val="000832D1"/>
    <w:rsid w:val="00084B2B"/>
    <w:rsid w:val="000878D6"/>
    <w:rsid w:val="00090051"/>
    <w:rsid w:val="00095E3A"/>
    <w:rsid w:val="00096E34"/>
    <w:rsid w:val="00097022"/>
    <w:rsid w:val="00097913"/>
    <w:rsid w:val="000A6D46"/>
    <w:rsid w:val="000A7CE1"/>
    <w:rsid w:val="000B137C"/>
    <w:rsid w:val="000B38C0"/>
    <w:rsid w:val="000B5816"/>
    <w:rsid w:val="000B5D6B"/>
    <w:rsid w:val="000B5E84"/>
    <w:rsid w:val="000C1409"/>
    <w:rsid w:val="000C3885"/>
    <w:rsid w:val="000C3BA5"/>
    <w:rsid w:val="000C63CD"/>
    <w:rsid w:val="000C6DB7"/>
    <w:rsid w:val="000C7733"/>
    <w:rsid w:val="000D07A1"/>
    <w:rsid w:val="000D0BC6"/>
    <w:rsid w:val="000D1F05"/>
    <w:rsid w:val="000D2D6A"/>
    <w:rsid w:val="000D2FC7"/>
    <w:rsid w:val="000D395C"/>
    <w:rsid w:val="000D7C58"/>
    <w:rsid w:val="000E00AC"/>
    <w:rsid w:val="000E1DC2"/>
    <w:rsid w:val="000E1EF3"/>
    <w:rsid w:val="000E20D3"/>
    <w:rsid w:val="000E212B"/>
    <w:rsid w:val="000E5CA2"/>
    <w:rsid w:val="000F0577"/>
    <w:rsid w:val="000F7704"/>
    <w:rsid w:val="00102A6F"/>
    <w:rsid w:val="00105225"/>
    <w:rsid w:val="001101B3"/>
    <w:rsid w:val="0011024F"/>
    <w:rsid w:val="00110BB1"/>
    <w:rsid w:val="00111405"/>
    <w:rsid w:val="0011157C"/>
    <w:rsid w:val="00112919"/>
    <w:rsid w:val="00115EA8"/>
    <w:rsid w:val="00117A48"/>
    <w:rsid w:val="00117E53"/>
    <w:rsid w:val="00121335"/>
    <w:rsid w:val="00122BDA"/>
    <w:rsid w:val="0012415E"/>
    <w:rsid w:val="001277B4"/>
    <w:rsid w:val="001324BC"/>
    <w:rsid w:val="00134176"/>
    <w:rsid w:val="00134B31"/>
    <w:rsid w:val="00136D96"/>
    <w:rsid w:val="00140B30"/>
    <w:rsid w:val="00141746"/>
    <w:rsid w:val="00141B06"/>
    <w:rsid w:val="001446AE"/>
    <w:rsid w:val="00145A83"/>
    <w:rsid w:val="00147E15"/>
    <w:rsid w:val="00150E7C"/>
    <w:rsid w:val="00150F8E"/>
    <w:rsid w:val="001559BE"/>
    <w:rsid w:val="00155F9A"/>
    <w:rsid w:val="00163A94"/>
    <w:rsid w:val="0016771D"/>
    <w:rsid w:val="0017199C"/>
    <w:rsid w:val="00171B8A"/>
    <w:rsid w:val="001729B6"/>
    <w:rsid w:val="0017435C"/>
    <w:rsid w:val="0017496B"/>
    <w:rsid w:val="00175A38"/>
    <w:rsid w:val="001777CA"/>
    <w:rsid w:val="001801D5"/>
    <w:rsid w:val="001828C3"/>
    <w:rsid w:val="00183469"/>
    <w:rsid w:val="0018611E"/>
    <w:rsid w:val="00186B43"/>
    <w:rsid w:val="00186EA9"/>
    <w:rsid w:val="001907AA"/>
    <w:rsid w:val="00191790"/>
    <w:rsid w:val="001A1A79"/>
    <w:rsid w:val="001A1D59"/>
    <w:rsid w:val="001A4DFD"/>
    <w:rsid w:val="001B5099"/>
    <w:rsid w:val="001B6447"/>
    <w:rsid w:val="001B6E39"/>
    <w:rsid w:val="001B6E7B"/>
    <w:rsid w:val="001C0005"/>
    <w:rsid w:val="001C4E00"/>
    <w:rsid w:val="001C5606"/>
    <w:rsid w:val="001C578C"/>
    <w:rsid w:val="001D59CF"/>
    <w:rsid w:val="001D605A"/>
    <w:rsid w:val="001E4CDB"/>
    <w:rsid w:val="001E532E"/>
    <w:rsid w:val="001E5D91"/>
    <w:rsid w:val="001E7B0B"/>
    <w:rsid w:val="001F168C"/>
    <w:rsid w:val="001F49A0"/>
    <w:rsid w:val="00200F34"/>
    <w:rsid w:val="00205238"/>
    <w:rsid w:val="00205639"/>
    <w:rsid w:val="002126AE"/>
    <w:rsid w:val="00214700"/>
    <w:rsid w:val="00216BB8"/>
    <w:rsid w:val="00224644"/>
    <w:rsid w:val="00224D6A"/>
    <w:rsid w:val="002302A1"/>
    <w:rsid w:val="00230F9C"/>
    <w:rsid w:val="00234053"/>
    <w:rsid w:val="00234457"/>
    <w:rsid w:val="00234D91"/>
    <w:rsid w:val="0023666F"/>
    <w:rsid w:val="0024263F"/>
    <w:rsid w:val="00244488"/>
    <w:rsid w:val="00252412"/>
    <w:rsid w:val="00253ACE"/>
    <w:rsid w:val="002610C9"/>
    <w:rsid w:val="00261CAB"/>
    <w:rsid w:val="0026239E"/>
    <w:rsid w:val="00263F04"/>
    <w:rsid w:val="00267AFB"/>
    <w:rsid w:val="002712A8"/>
    <w:rsid w:val="00272047"/>
    <w:rsid w:val="00272F47"/>
    <w:rsid w:val="00273030"/>
    <w:rsid w:val="0027594F"/>
    <w:rsid w:val="0028067B"/>
    <w:rsid w:val="00282E91"/>
    <w:rsid w:val="0028481D"/>
    <w:rsid w:val="00284A1F"/>
    <w:rsid w:val="00284AD4"/>
    <w:rsid w:val="002905A5"/>
    <w:rsid w:val="0029094B"/>
    <w:rsid w:val="002921CB"/>
    <w:rsid w:val="00295862"/>
    <w:rsid w:val="00296EE8"/>
    <w:rsid w:val="002A563E"/>
    <w:rsid w:val="002B3E87"/>
    <w:rsid w:val="002C17F3"/>
    <w:rsid w:val="002C4BF5"/>
    <w:rsid w:val="002C5F6A"/>
    <w:rsid w:val="002D1282"/>
    <w:rsid w:val="002D210C"/>
    <w:rsid w:val="002E1EA2"/>
    <w:rsid w:val="002E206D"/>
    <w:rsid w:val="002E2163"/>
    <w:rsid w:val="002E304C"/>
    <w:rsid w:val="002E330B"/>
    <w:rsid w:val="002E75D5"/>
    <w:rsid w:val="002E7D66"/>
    <w:rsid w:val="002F1108"/>
    <w:rsid w:val="002F1BEB"/>
    <w:rsid w:val="002F23EB"/>
    <w:rsid w:val="002F2D0D"/>
    <w:rsid w:val="002F39A4"/>
    <w:rsid w:val="003029ED"/>
    <w:rsid w:val="00307C9E"/>
    <w:rsid w:val="00311861"/>
    <w:rsid w:val="00313C04"/>
    <w:rsid w:val="00314B38"/>
    <w:rsid w:val="00314DD1"/>
    <w:rsid w:val="00314F32"/>
    <w:rsid w:val="0031626B"/>
    <w:rsid w:val="00320FEB"/>
    <w:rsid w:val="00323841"/>
    <w:rsid w:val="003312B7"/>
    <w:rsid w:val="003333B2"/>
    <w:rsid w:val="003353FE"/>
    <w:rsid w:val="0033663A"/>
    <w:rsid w:val="003400D6"/>
    <w:rsid w:val="00341934"/>
    <w:rsid w:val="00341FD7"/>
    <w:rsid w:val="003427A4"/>
    <w:rsid w:val="00343BE1"/>
    <w:rsid w:val="00346458"/>
    <w:rsid w:val="00350323"/>
    <w:rsid w:val="00351A47"/>
    <w:rsid w:val="00355E44"/>
    <w:rsid w:val="003560E1"/>
    <w:rsid w:val="00357015"/>
    <w:rsid w:val="003626C9"/>
    <w:rsid w:val="00362B0B"/>
    <w:rsid w:val="00363100"/>
    <w:rsid w:val="003642A6"/>
    <w:rsid w:val="00365D71"/>
    <w:rsid w:val="00365F19"/>
    <w:rsid w:val="00366E0D"/>
    <w:rsid w:val="00367A74"/>
    <w:rsid w:val="00371A10"/>
    <w:rsid w:val="00374E23"/>
    <w:rsid w:val="00375C10"/>
    <w:rsid w:val="00377D26"/>
    <w:rsid w:val="003803D6"/>
    <w:rsid w:val="003806A4"/>
    <w:rsid w:val="00381C2C"/>
    <w:rsid w:val="0038473B"/>
    <w:rsid w:val="003848B6"/>
    <w:rsid w:val="003867FF"/>
    <w:rsid w:val="00387E75"/>
    <w:rsid w:val="0039126F"/>
    <w:rsid w:val="00391B48"/>
    <w:rsid w:val="003929B6"/>
    <w:rsid w:val="00393574"/>
    <w:rsid w:val="00397E1C"/>
    <w:rsid w:val="003A73EA"/>
    <w:rsid w:val="003B1E75"/>
    <w:rsid w:val="003B2FB8"/>
    <w:rsid w:val="003B756D"/>
    <w:rsid w:val="003C3D66"/>
    <w:rsid w:val="003D17BF"/>
    <w:rsid w:val="003D2CE6"/>
    <w:rsid w:val="003D4929"/>
    <w:rsid w:val="003D54F5"/>
    <w:rsid w:val="003D6545"/>
    <w:rsid w:val="003D6DE1"/>
    <w:rsid w:val="003E1842"/>
    <w:rsid w:val="003E307D"/>
    <w:rsid w:val="003E30D1"/>
    <w:rsid w:val="003E40C7"/>
    <w:rsid w:val="003E46DE"/>
    <w:rsid w:val="003F103A"/>
    <w:rsid w:val="003F59E7"/>
    <w:rsid w:val="003F7E3E"/>
    <w:rsid w:val="004007A1"/>
    <w:rsid w:val="00405CFE"/>
    <w:rsid w:val="00406D59"/>
    <w:rsid w:val="0041145A"/>
    <w:rsid w:val="00414D28"/>
    <w:rsid w:val="00415726"/>
    <w:rsid w:val="00421B17"/>
    <w:rsid w:val="00422082"/>
    <w:rsid w:val="00424F2A"/>
    <w:rsid w:val="004266E7"/>
    <w:rsid w:val="00430E60"/>
    <w:rsid w:val="004360DA"/>
    <w:rsid w:val="00441989"/>
    <w:rsid w:val="00442264"/>
    <w:rsid w:val="00443668"/>
    <w:rsid w:val="00444219"/>
    <w:rsid w:val="00445C8A"/>
    <w:rsid w:val="00446624"/>
    <w:rsid w:val="00451CEA"/>
    <w:rsid w:val="004530BD"/>
    <w:rsid w:val="00453843"/>
    <w:rsid w:val="00453930"/>
    <w:rsid w:val="00453ABE"/>
    <w:rsid w:val="0045645D"/>
    <w:rsid w:val="00461333"/>
    <w:rsid w:val="00461A73"/>
    <w:rsid w:val="00464470"/>
    <w:rsid w:val="004657BA"/>
    <w:rsid w:val="0047127A"/>
    <w:rsid w:val="00473E0C"/>
    <w:rsid w:val="00476542"/>
    <w:rsid w:val="004769B3"/>
    <w:rsid w:val="00476F91"/>
    <w:rsid w:val="00477FFC"/>
    <w:rsid w:val="00482DF5"/>
    <w:rsid w:val="00483113"/>
    <w:rsid w:val="004843BE"/>
    <w:rsid w:val="00487B44"/>
    <w:rsid w:val="00492848"/>
    <w:rsid w:val="0049299F"/>
    <w:rsid w:val="00493864"/>
    <w:rsid w:val="004949D0"/>
    <w:rsid w:val="004A179E"/>
    <w:rsid w:val="004A20F5"/>
    <w:rsid w:val="004A346D"/>
    <w:rsid w:val="004A52CA"/>
    <w:rsid w:val="004A591D"/>
    <w:rsid w:val="004A630F"/>
    <w:rsid w:val="004A6EDC"/>
    <w:rsid w:val="004B5728"/>
    <w:rsid w:val="004B6E3F"/>
    <w:rsid w:val="004C2A45"/>
    <w:rsid w:val="004C3ED5"/>
    <w:rsid w:val="004C6414"/>
    <w:rsid w:val="004C6543"/>
    <w:rsid w:val="004C69C0"/>
    <w:rsid w:val="004D03FC"/>
    <w:rsid w:val="004D0C97"/>
    <w:rsid w:val="004D0EDB"/>
    <w:rsid w:val="004D50EC"/>
    <w:rsid w:val="004D6AA6"/>
    <w:rsid w:val="004D7E24"/>
    <w:rsid w:val="004E6083"/>
    <w:rsid w:val="004F0459"/>
    <w:rsid w:val="004F0B8B"/>
    <w:rsid w:val="00502197"/>
    <w:rsid w:val="005032A2"/>
    <w:rsid w:val="00504D72"/>
    <w:rsid w:val="005106FB"/>
    <w:rsid w:val="00510F73"/>
    <w:rsid w:val="00511A52"/>
    <w:rsid w:val="00512880"/>
    <w:rsid w:val="00513988"/>
    <w:rsid w:val="005155D2"/>
    <w:rsid w:val="00515C44"/>
    <w:rsid w:val="00522F40"/>
    <w:rsid w:val="005250D2"/>
    <w:rsid w:val="0052660E"/>
    <w:rsid w:val="005266BD"/>
    <w:rsid w:val="00530FB9"/>
    <w:rsid w:val="00531223"/>
    <w:rsid w:val="0053744F"/>
    <w:rsid w:val="00542019"/>
    <w:rsid w:val="00542565"/>
    <w:rsid w:val="00550C7A"/>
    <w:rsid w:val="005511DB"/>
    <w:rsid w:val="00553793"/>
    <w:rsid w:val="00553FCD"/>
    <w:rsid w:val="00554800"/>
    <w:rsid w:val="005602AA"/>
    <w:rsid w:val="00561227"/>
    <w:rsid w:val="0056302F"/>
    <w:rsid w:val="005642B7"/>
    <w:rsid w:val="00564989"/>
    <w:rsid w:val="00574051"/>
    <w:rsid w:val="00576B25"/>
    <w:rsid w:val="00583B81"/>
    <w:rsid w:val="00585864"/>
    <w:rsid w:val="0059035D"/>
    <w:rsid w:val="005921A0"/>
    <w:rsid w:val="0059243C"/>
    <w:rsid w:val="0059296C"/>
    <w:rsid w:val="00592A41"/>
    <w:rsid w:val="00592BDD"/>
    <w:rsid w:val="00593058"/>
    <w:rsid w:val="00594026"/>
    <w:rsid w:val="005942C0"/>
    <w:rsid w:val="0059668E"/>
    <w:rsid w:val="005968EA"/>
    <w:rsid w:val="00597ED0"/>
    <w:rsid w:val="005B1F08"/>
    <w:rsid w:val="005B73E7"/>
    <w:rsid w:val="005C5C62"/>
    <w:rsid w:val="005C6850"/>
    <w:rsid w:val="005C7510"/>
    <w:rsid w:val="005D3C15"/>
    <w:rsid w:val="005E7CE3"/>
    <w:rsid w:val="005E7FC0"/>
    <w:rsid w:val="005F4C31"/>
    <w:rsid w:val="005F6847"/>
    <w:rsid w:val="00601CD3"/>
    <w:rsid w:val="00603463"/>
    <w:rsid w:val="00606021"/>
    <w:rsid w:val="006071BD"/>
    <w:rsid w:val="006118B1"/>
    <w:rsid w:val="0061215D"/>
    <w:rsid w:val="006131F8"/>
    <w:rsid w:val="00613E94"/>
    <w:rsid w:val="0061721D"/>
    <w:rsid w:val="00621A00"/>
    <w:rsid w:val="00625AE3"/>
    <w:rsid w:val="00630286"/>
    <w:rsid w:val="00632723"/>
    <w:rsid w:val="00633F2F"/>
    <w:rsid w:val="00635C68"/>
    <w:rsid w:val="006506C0"/>
    <w:rsid w:val="00653C75"/>
    <w:rsid w:val="00656F70"/>
    <w:rsid w:val="00660969"/>
    <w:rsid w:val="0066392D"/>
    <w:rsid w:val="00665852"/>
    <w:rsid w:val="00674BBE"/>
    <w:rsid w:val="00675FB5"/>
    <w:rsid w:val="0067624A"/>
    <w:rsid w:val="006803EC"/>
    <w:rsid w:val="00681406"/>
    <w:rsid w:val="00696237"/>
    <w:rsid w:val="006976F5"/>
    <w:rsid w:val="006A4724"/>
    <w:rsid w:val="006A6364"/>
    <w:rsid w:val="006A63E8"/>
    <w:rsid w:val="006A7F67"/>
    <w:rsid w:val="006B7F99"/>
    <w:rsid w:val="006C0DCB"/>
    <w:rsid w:val="006C3985"/>
    <w:rsid w:val="006C3BE5"/>
    <w:rsid w:val="006D0522"/>
    <w:rsid w:val="006D2E27"/>
    <w:rsid w:val="006D3993"/>
    <w:rsid w:val="006D625E"/>
    <w:rsid w:val="006D7254"/>
    <w:rsid w:val="006D77DC"/>
    <w:rsid w:val="006E0A98"/>
    <w:rsid w:val="006E1DAF"/>
    <w:rsid w:val="006E784D"/>
    <w:rsid w:val="006F1F72"/>
    <w:rsid w:val="006F769B"/>
    <w:rsid w:val="007004C8"/>
    <w:rsid w:val="00700C17"/>
    <w:rsid w:val="007018C7"/>
    <w:rsid w:val="00702EAA"/>
    <w:rsid w:val="007075C5"/>
    <w:rsid w:val="0070776D"/>
    <w:rsid w:val="00711686"/>
    <w:rsid w:val="007126CF"/>
    <w:rsid w:val="007145B3"/>
    <w:rsid w:val="0072066B"/>
    <w:rsid w:val="0072291B"/>
    <w:rsid w:val="00723227"/>
    <w:rsid w:val="0072368E"/>
    <w:rsid w:val="00726689"/>
    <w:rsid w:val="007333E5"/>
    <w:rsid w:val="00735602"/>
    <w:rsid w:val="00737A1B"/>
    <w:rsid w:val="00742C1A"/>
    <w:rsid w:val="007450A2"/>
    <w:rsid w:val="0074730E"/>
    <w:rsid w:val="00754B28"/>
    <w:rsid w:val="007574A1"/>
    <w:rsid w:val="007576A3"/>
    <w:rsid w:val="00757D4F"/>
    <w:rsid w:val="00763E4E"/>
    <w:rsid w:val="00766325"/>
    <w:rsid w:val="00767E63"/>
    <w:rsid w:val="007707D5"/>
    <w:rsid w:val="00772BD1"/>
    <w:rsid w:val="0077555D"/>
    <w:rsid w:val="007765DB"/>
    <w:rsid w:val="007775D6"/>
    <w:rsid w:val="007829BC"/>
    <w:rsid w:val="00783D5B"/>
    <w:rsid w:val="00784DD1"/>
    <w:rsid w:val="00785615"/>
    <w:rsid w:val="007925ED"/>
    <w:rsid w:val="0079566B"/>
    <w:rsid w:val="00796920"/>
    <w:rsid w:val="007A65C3"/>
    <w:rsid w:val="007B0BCB"/>
    <w:rsid w:val="007B3340"/>
    <w:rsid w:val="007B4855"/>
    <w:rsid w:val="007B5B19"/>
    <w:rsid w:val="007C07FB"/>
    <w:rsid w:val="007C20D2"/>
    <w:rsid w:val="007C317A"/>
    <w:rsid w:val="007C4875"/>
    <w:rsid w:val="007C6D39"/>
    <w:rsid w:val="007D0C46"/>
    <w:rsid w:val="007D0E3D"/>
    <w:rsid w:val="007D23B7"/>
    <w:rsid w:val="007D2411"/>
    <w:rsid w:val="007D43FA"/>
    <w:rsid w:val="007D56DF"/>
    <w:rsid w:val="007D6872"/>
    <w:rsid w:val="007D7FBE"/>
    <w:rsid w:val="007E1CDE"/>
    <w:rsid w:val="007E3BC0"/>
    <w:rsid w:val="007E48AF"/>
    <w:rsid w:val="007E4A2C"/>
    <w:rsid w:val="007E4D5D"/>
    <w:rsid w:val="007F2551"/>
    <w:rsid w:val="007F38E4"/>
    <w:rsid w:val="007F3BA3"/>
    <w:rsid w:val="008009F0"/>
    <w:rsid w:val="00801149"/>
    <w:rsid w:val="00802666"/>
    <w:rsid w:val="008120FD"/>
    <w:rsid w:val="00813052"/>
    <w:rsid w:val="00816027"/>
    <w:rsid w:val="00817E78"/>
    <w:rsid w:val="0082300C"/>
    <w:rsid w:val="00823A92"/>
    <w:rsid w:val="00823D12"/>
    <w:rsid w:val="00824BFC"/>
    <w:rsid w:val="00827ADB"/>
    <w:rsid w:val="008326BB"/>
    <w:rsid w:val="008336F9"/>
    <w:rsid w:val="00834200"/>
    <w:rsid w:val="00834F47"/>
    <w:rsid w:val="008361BF"/>
    <w:rsid w:val="0083728E"/>
    <w:rsid w:val="00840E5D"/>
    <w:rsid w:val="00841580"/>
    <w:rsid w:val="008415AC"/>
    <w:rsid w:val="0084555B"/>
    <w:rsid w:val="00845A7A"/>
    <w:rsid w:val="008535CD"/>
    <w:rsid w:val="008554BC"/>
    <w:rsid w:val="00861DB9"/>
    <w:rsid w:val="00861FCE"/>
    <w:rsid w:val="00863EB3"/>
    <w:rsid w:val="008705A9"/>
    <w:rsid w:val="00875E84"/>
    <w:rsid w:val="00876D7F"/>
    <w:rsid w:val="00877E28"/>
    <w:rsid w:val="008810F0"/>
    <w:rsid w:val="008813AB"/>
    <w:rsid w:val="00884560"/>
    <w:rsid w:val="00884D4E"/>
    <w:rsid w:val="0088577D"/>
    <w:rsid w:val="008873CC"/>
    <w:rsid w:val="008909AC"/>
    <w:rsid w:val="008919E4"/>
    <w:rsid w:val="00893210"/>
    <w:rsid w:val="008960E5"/>
    <w:rsid w:val="008A0BC7"/>
    <w:rsid w:val="008A2B23"/>
    <w:rsid w:val="008A42B6"/>
    <w:rsid w:val="008A5025"/>
    <w:rsid w:val="008A60CA"/>
    <w:rsid w:val="008A687F"/>
    <w:rsid w:val="008A69DE"/>
    <w:rsid w:val="008B1E5F"/>
    <w:rsid w:val="008B4833"/>
    <w:rsid w:val="008B4882"/>
    <w:rsid w:val="008C13C9"/>
    <w:rsid w:val="008C36A9"/>
    <w:rsid w:val="008C68BA"/>
    <w:rsid w:val="008C6AEE"/>
    <w:rsid w:val="008D0A8C"/>
    <w:rsid w:val="008D19C0"/>
    <w:rsid w:val="008D3102"/>
    <w:rsid w:val="008D6643"/>
    <w:rsid w:val="008E30EA"/>
    <w:rsid w:val="008E64E4"/>
    <w:rsid w:val="008F1769"/>
    <w:rsid w:val="008F4F53"/>
    <w:rsid w:val="008F52A6"/>
    <w:rsid w:val="008F6011"/>
    <w:rsid w:val="008F6676"/>
    <w:rsid w:val="00902534"/>
    <w:rsid w:val="00904905"/>
    <w:rsid w:val="00904A0E"/>
    <w:rsid w:val="00906335"/>
    <w:rsid w:val="00906ADB"/>
    <w:rsid w:val="009079F5"/>
    <w:rsid w:val="0091006E"/>
    <w:rsid w:val="00910B0B"/>
    <w:rsid w:val="00913271"/>
    <w:rsid w:val="00913DD6"/>
    <w:rsid w:val="00914A57"/>
    <w:rsid w:val="0091660E"/>
    <w:rsid w:val="0092147B"/>
    <w:rsid w:val="00925A11"/>
    <w:rsid w:val="00927DCF"/>
    <w:rsid w:val="00931310"/>
    <w:rsid w:val="009314E3"/>
    <w:rsid w:val="00932B0C"/>
    <w:rsid w:val="009379C1"/>
    <w:rsid w:val="00943BD8"/>
    <w:rsid w:val="0094758A"/>
    <w:rsid w:val="00950D06"/>
    <w:rsid w:val="00951098"/>
    <w:rsid w:val="009519BA"/>
    <w:rsid w:val="009552C4"/>
    <w:rsid w:val="00957039"/>
    <w:rsid w:val="00961A6D"/>
    <w:rsid w:val="00962F9C"/>
    <w:rsid w:val="009637C3"/>
    <w:rsid w:val="0096611D"/>
    <w:rsid w:val="00967A95"/>
    <w:rsid w:val="00972B16"/>
    <w:rsid w:val="0097605A"/>
    <w:rsid w:val="00983B31"/>
    <w:rsid w:val="00985879"/>
    <w:rsid w:val="00987291"/>
    <w:rsid w:val="009A6D87"/>
    <w:rsid w:val="009B7CF7"/>
    <w:rsid w:val="009C23F5"/>
    <w:rsid w:val="009C36A5"/>
    <w:rsid w:val="009C63BE"/>
    <w:rsid w:val="009C6F37"/>
    <w:rsid w:val="009D460A"/>
    <w:rsid w:val="009D56F0"/>
    <w:rsid w:val="009D5D17"/>
    <w:rsid w:val="009D6A20"/>
    <w:rsid w:val="009D747E"/>
    <w:rsid w:val="009E0B4E"/>
    <w:rsid w:val="009E2411"/>
    <w:rsid w:val="009E5490"/>
    <w:rsid w:val="009E58BD"/>
    <w:rsid w:val="009E5BD2"/>
    <w:rsid w:val="009F0120"/>
    <w:rsid w:val="009F0D6A"/>
    <w:rsid w:val="009F1B92"/>
    <w:rsid w:val="00A00B8D"/>
    <w:rsid w:val="00A00E8C"/>
    <w:rsid w:val="00A069A7"/>
    <w:rsid w:val="00A07F78"/>
    <w:rsid w:val="00A11A46"/>
    <w:rsid w:val="00A11B2D"/>
    <w:rsid w:val="00A11D2C"/>
    <w:rsid w:val="00A1343E"/>
    <w:rsid w:val="00A155E8"/>
    <w:rsid w:val="00A236AB"/>
    <w:rsid w:val="00A30828"/>
    <w:rsid w:val="00A32103"/>
    <w:rsid w:val="00A326B6"/>
    <w:rsid w:val="00A32842"/>
    <w:rsid w:val="00A33E1D"/>
    <w:rsid w:val="00A36009"/>
    <w:rsid w:val="00A367A5"/>
    <w:rsid w:val="00A414A0"/>
    <w:rsid w:val="00A418F7"/>
    <w:rsid w:val="00A439FA"/>
    <w:rsid w:val="00A44B03"/>
    <w:rsid w:val="00A512A8"/>
    <w:rsid w:val="00A52951"/>
    <w:rsid w:val="00A550C1"/>
    <w:rsid w:val="00A604AF"/>
    <w:rsid w:val="00A608BE"/>
    <w:rsid w:val="00A618C5"/>
    <w:rsid w:val="00A632E8"/>
    <w:rsid w:val="00A6350D"/>
    <w:rsid w:val="00A74518"/>
    <w:rsid w:val="00A74EE0"/>
    <w:rsid w:val="00A7508E"/>
    <w:rsid w:val="00A77C8F"/>
    <w:rsid w:val="00A80CA5"/>
    <w:rsid w:val="00A83C75"/>
    <w:rsid w:val="00A90CEC"/>
    <w:rsid w:val="00A97D70"/>
    <w:rsid w:val="00AA0570"/>
    <w:rsid w:val="00AA23F0"/>
    <w:rsid w:val="00AA61DA"/>
    <w:rsid w:val="00AB2873"/>
    <w:rsid w:val="00AB684C"/>
    <w:rsid w:val="00AC7246"/>
    <w:rsid w:val="00AD29D9"/>
    <w:rsid w:val="00AD6F25"/>
    <w:rsid w:val="00AF1CB5"/>
    <w:rsid w:val="00B01CF5"/>
    <w:rsid w:val="00B0323E"/>
    <w:rsid w:val="00B03F48"/>
    <w:rsid w:val="00B06066"/>
    <w:rsid w:val="00B11393"/>
    <w:rsid w:val="00B12D20"/>
    <w:rsid w:val="00B14531"/>
    <w:rsid w:val="00B15DC5"/>
    <w:rsid w:val="00B21746"/>
    <w:rsid w:val="00B22EF4"/>
    <w:rsid w:val="00B23900"/>
    <w:rsid w:val="00B24218"/>
    <w:rsid w:val="00B2481F"/>
    <w:rsid w:val="00B25BA5"/>
    <w:rsid w:val="00B3234B"/>
    <w:rsid w:val="00B3744E"/>
    <w:rsid w:val="00B41C3B"/>
    <w:rsid w:val="00B451B9"/>
    <w:rsid w:val="00B46AB2"/>
    <w:rsid w:val="00B47362"/>
    <w:rsid w:val="00B50867"/>
    <w:rsid w:val="00B51B15"/>
    <w:rsid w:val="00B52B67"/>
    <w:rsid w:val="00B62427"/>
    <w:rsid w:val="00B62491"/>
    <w:rsid w:val="00B64A87"/>
    <w:rsid w:val="00B66B45"/>
    <w:rsid w:val="00B70F0D"/>
    <w:rsid w:val="00B71472"/>
    <w:rsid w:val="00B72364"/>
    <w:rsid w:val="00B734D9"/>
    <w:rsid w:val="00B73A69"/>
    <w:rsid w:val="00B77DF6"/>
    <w:rsid w:val="00B81B99"/>
    <w:rsid w:val="00B81F19"/>
    <w:rsid w:val="00B850A8"/>
    <w:rsid w:val="00B93131"/>
    <w:rsid w:val="00BA613F"/>
    <w:rsid w:val="00BA61DF"/>
    <w:rsid w:val="00BB03D0"/>
    <w:rsid w:val="00BC09E3"/>
    <w:rsid w:val="00BC3B36"/>
    <w:rsid w:val="00BC6D79"/>
    <w:rsid w:val="00BD1212"/>
    <w:rsid w:val="00BD43D2"/>
    <w:rsid w:val="00BD46B4"/>
    <w:rsid w:val="00BE050B"/>
    <w:rsid w:val="00BE15B6"/>
    <w:rsid w:val="00BF0915"/>
    <w:rsid w:val="00BF41E3"/>
    <w:rsid w:val="00BF4CBE"/>
    <w:rsid w:val="00BF7557"/>
    <w:rsid w:val="00C03970"/>
    <w:rsid w:val="00C04968"/>
    <w:rsid w:val="00C060D2"/>
    <w:rsid w:val="00C078F6"/>
    <w:rsid w:val="00C1583C"/>
    <w:rsid w:val="00C15C10"/>
    <w:rsid w:val="00C22C8E"/>
    <w:rsid w:val="00C23375"/>
    <w:rsid w:val="00C236C7"/>
    <w:rsid w:val="00C23A79"/>
    <w:rsid w:val="00C24FCC"/>
    <w:rsid w:val="00C302F9"/>
    <w:rsid w:val="00C32798"/>
    <w:rsid w:val="00C364B9"/>
    <w:rsid w:val="00C42562"/>
    <w:rsid w:val="00C42C9B"/>
    <w:rsid w:val="00C60F91"/>
    <w:rsid w:val="00C62F6A"/>
    <w:rsid w:val="00C63533"/>
    <w:rsid w:val="00C65564"/>
    <w:rsid w:val="00C673E1"/>
    <w:rsid w:val="00C73198"/>
    <w:rsid w:val="00C76F3E"/>
    <w:rsid w:val="00C81836"/>
    <w:rsid w:val="00C82B1F"/>
    <w:rsid w:val="00C863C8"/>
    <w:rsid w:val="00C86633"/>
    <w:rsid w:val="00C86779"/>
    <w:rsid w:val="00C87A94"/>
    <w:rsid w:val="00C94CD1"/>
    <w:rsid w:val="00CA11F3"/>
    <w:rsid w:val="00CA219B"/>
    <w:rsid w:val="00CA79E1"/>
    <w:rsid w:val="00CA7C15"/>
    <w:rsid w:val="00CB2C91"/>
    <w:rsid w:val="00CB50D1"/>
    <w:rsid w:val="00CC16C7"/>
    <w:rsid w:val="00CC3A8F"/>
    <w:rsid w:val="00CD113C"/>
    <w:rsid w:val="00CD1499"/>
    <w:rsid w:val="00CE1573"/>
    <w:rsid w:val="00CE4D12"/>
    <w:rsid w:val="00CE666F"/>
    <w:rsid w:val="00CE675E"/>
    <w:rsid w:val="00CE7E8B"/>
    <w:rsid w:val="00CF4738"/>
    <w:rsid w:val="00CF7CCD"/>
    <w:rsid w:val="00D03826"/>
    <w:rsid w:val="00D039ED"/>
    <w:rsid w:val="00D03F31"/>
    <w:rsid w:val="00D12EF4"/>
    <w:rsid w:val="00D237D7"/>
    <w:rsid w:val="00D26351"/>
    <w:rsid w:val="00D26D32"/>
    <w:rsid w:val="00D270EA"/>
    <w:rsid w:val="00D27620"/>
    <w:rsid w:val="00D27D4A"/>
    <w:rsid w:val="00D32667"/>
    <w:rsid w:val="00D359F7"/>
    <w:rsid w:val="00D3625E"/>
    <w:rsid w:val="00D42494"/>
    <w:rsid w:val="00D44D81"/>
    <w:rsid w:val="00D479AD"/>
    <w:rsid w:val="00D51AD7"/>
    <w:rsid w:val="00D53A67"/>
    <w:rsid w:val="00D53A93"/>
    <w:rsid w:val="00D614B6"/>
    <w:rsid w:val="00D709CB"/>
    <w:rsid w:val="00D71217"/>
    <w:rsid w:val="00D71BCC"/>
    <w:rsid w:val="00D721D5"/>
    <w:rsid w:val="00D72BB9"/>
    <w:rsid w:val="00D74151"/>
    <w:rsid w:val="00D75E05"/>
    <w:rsid w:val="00D76010"/>
    <w:rsid w:val="00D77559"/>
    <w:rsid w:val="00D77720"/>
    <w:rsid w:val="00D80400"/>
    <w:rsid w:val="00D83129"/>
    <w:rsid w:val="00D8394C"/>
    <w:rsid w:val="00D8561E"/>
    <w:rsid w:val="00D85773"/>
    <w:rsid w:val="00D859FA"/>
    <w:rsid w:val="00D94C40"/>
    <w:rsid w:val="00D94F26"/>
    <w:rsid w:val="00DA0AF5"/>
    <w:rsid w:val="00DA425B"/>
    <w:rsid w:val="00DA4D96"/>
    <w:rsid w:val="00DA67DA"/>
    <w:rsid w:val="00DA6A89"/>
    <w:rsid w:val="00DA7282"/>
    <w:rsid w:val="00DB53FA"/>
    <w:rsid w:val="00DB5C92"/>
    <w:rsid w:val="00DB6324"/>
    <w:rsid w:val="00DC0D83"/>
    <w:rsid w:val="00DC3EC2"/>
    <w:rsid w:val="00DD2F77"/>
    <w:rsid w:val="00DD4DA1"/>
    <w:rsid w:val="00DD5A5C"/>
    <w:rsid w:val="00DD5AC5"/>
    <w:rsid w:val="00DD68F9"/>
    <w:rsid w:val="00DD74B4"/>
    <w:rsid w:val="00DF1F25"/>
    <w:rsid w:val="00DF3F68"/>
    <w:rsid w:val="00DF6701"/>
    <w:rsid w:val="00DF749C"/>
    <w:rsid w:val="00E04075"/>
    <w:rsid w:val="00E05B94"/>
    <w:rsid w:val="00E155A4"/>
    <w:rsid w:val="00E16704"/>
    <w:rsid w:val="00E20110"/>
    <w:rsid w:val="00E20E3D"/>
    <w:rsid w:val="00E26CDD"/>
    <w:rsid w:val="00E27FC6"/>
    <w:rsid w:val="00E30F35"/>
    <w:rsid w:val="00E31D79"/>
    <w:rsid w:val="00E32613"/>
    <w:rsid w:val="00E32D82"/>
    <w:rsid w:val="00E34047"/>
    <w:rsid w:val="00E364C2"/>
    <w:rsid w:val="00E371F7"/>
    <w:rsid w:val="00E40EF5"/>
    <w:rsid w:val="00E4473D"/>
    <w:rsid w:val="00E45CE0"/>
    <w:rsid w:val="00E462E0"/>
    <w:rsid w:val="00E46901"/>
    <w:rsid w:val="00E46DA6"/>
    <w:rsid w:val="00E50160"/>
    <w:rsid w:val="00E51FA4"/>
    <w:rsid w:val="00E53BF8"/>
    <w:rsid w:val="00E55100"/>
    <w:rsid w:val="00E6049D"/>
    <w:rsid w:val="00E62A75"/>
    <w:rsid w:val="00E63611"/>
    <w:rsid w:val="00E67A82"/>
    <w:rsid w:val="00E7191C"/>
    <w:rsid w:val="00E74C16"/>
    <w:rsid w:val="00E750CA"/>
    <w:rsid w:val="00E763EB"/>
    <w:rsid w:val="00E764AB"/>
    <w:rsid w:val="00E82D0A"/>
    <w:rsid w:val="00E83165"/>
    <w:rsid w:val="00E90720"/>
    <w:rsid w:val="00E94444"/>
    <w:rsid w:val="00E96151"/>
    <w:rsid w:val="00E9713E"/>
    <w:rsid w:val="00E97EE3"/>
    <w:rsid w:val="00E97F82"/>
    <w:rsid w:val="00EA0AF6"/>
    <w:rsid w:val="00EA4459"/>
    <w:rsid w:val="00EA50B1"/>
    <w:rsid w:val="00EA6A48"/>
    <w:rsid w:val="00EB0CF3"/>
    <w:rsid w:val="00EB5F86"/>
    <w:rsid w:val="00EB64A2"/>
    <w:rsid w:val="00EB6DCA"/>
    <w:rsid w:val="00EB710A"/>
    <w:rsid w:val="00EC0208"/>
    <w:rsid w:val="00EC18FF"/>
    <w:rsid w:val="00EC30F5"/>
    <w:rsid w:val="00EC5B77"/>
    <w:rsid w:val="00EC6F76"/>
    <w:rsid w:val="00EC6FDC"/>
    <w:rsid w:val="00EC7D6D"/>
    <w:rsid w:val="00ED11E9"/>
    <w:rsid w:val="00ED3BAF"/>
    <w:rsid w:val="00ED3CB5"/>
    <w:rsid w:val="00ED5CB0"/>
    <w:rsid w:val="00ED6FAA"/>
    <w:rsid w:val="00EE086B"/>
    <w:rsid w:val="00EE0959"/>
    <w:rsid w:val="00EE0F57"/>
    <w:rsid w:val="00EE1D6F"/>
    <w:rsid w:val="00EE2794"/>
    <w:rsid w:val="00EE27F0"/>
    <w:rsid w:val="00EE3848"/>
    <w:rsid w:val="00EE3C8D"/>
    <w:rsid w:val="00EE5A05"/>
    <w:rsid w:val="00EE5FA6"/>
    <w:rsid w:val="00EE729D"/>
    <w:rsid w:val="00EE7EEE"/>
    <w:rsid w:val="00EF4C05"/>
    <w:rsid w:val="00F01DE8"/>
    <w:rsid w:val="00F03B2D"/>
    <w:rsid w:val="00F03B84"/>
    <w:rsid w:val="00F05F2A"/>
    <w:rsid w:val="00F1115C"/>
    <w:rsid w:val="00F13616"/>
    <w:rsid w:val="00F16EB3"/>
    <w:rsid w:val="00F17629"/>
    <w:rsid w:val="00F21E57"/>
    <w:rsid w:val="00F23CC1"/>
    <w:rsid w:val="00F24FFB"/>
    <w:rsid w:val="00F262EF"/>
    <w:rsid w:val="00F27D84"/>
    <w:rsid w:val="00F32833"/>
    <w:rsid w:val="00F33623"/>
    <w:rsid w:val="00F344A8"/>
    <w:rsid w:val="00F3637B"/>
    <w:rsid w:val="00F364E9"/>
    <w:rsid w:val="00F37BB7"/>
    <w:rsid w:val="00F41166"/>
    <w:rsid w:val="00F41EBF"/>
    <w:rsid w:val="00F43481"/>
    <w:rsid w:val="00F43CCA"/>
    <w:rsid w:val="00F4479E"/>
    <w:rsid w:val="00F50C09"/>
    <w:rsid w:val="00F537D7"/>
    <w:rsid w:val="00F55683"/>
    <w:rsid w:val="00F5798B"/>
    <w:rsid w:val="00F61010"/>
    <w:rsid w:val="00F61D71"/>
    <w:rsid w:val="00F65830"/>
    <w:rsid w:val="00F6636C"/>
    <w:rsid w:val="00F666A2"/>
    <w:rsid w:val="00F706AC"/>
    <w:rsid w:val="00F71C5B"/>
    <w:rsid w:val="00F725C1"/>
    <w:rsid w:val="00F735BE"/>
    <w:rsid w:val="00F81637"/>
    <w:rsid w:val="00F83C02"/>
    <w:rsid w:val="00F91733"/>
    <w:rsid w:val="00F92BB6"/>
    <w:rsid w:val="00F969DB"/>
    <w:rsid w:val="00FA0739"/>
    <w:rsid w:val="00FA3A31"/>
    <w:rsid w:val="00FA43B6"/>
    <w:rsid w:val="00FA468A"/>
    <w:rsid w:val="00FA77FB"/>
    <w:rsid w:val="00FB167F"/>
    <w:rsid w:val="00FB1D8D"/>
    <w:rsid w:val="00FB628C"/>
    <w:rsid w:val="00FB6526"/>
    <w:rsid w:val="00FB6E73"/>
    <w:rsid w:val="00FC36A3"/>
    <w:rsid w:val="00FC5E90"/>
    <w:rsid w:val="00FD168A"/>
    <w:rsid w:val="00FD3593"/>
    <w:rsid w:val="00FE3C84"/>
    <w:rsid w:val="00FE54F7"/>
    <w:rsid w:val="00FE7EA4"/>
    <w:rsid w:val="00FF01B2"/>
    <w:rsid w:val="00FF0D15"/>
    <w:rsid w:val="00FF2F0F"/>
    <w:rsid w:val="00FF6672"/>
    <w:rsid w:val="00FF6B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4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pt-BR" w:eastAsia="en-US"/>
    </w:rPr>
  </w:style>
  <w:style w:type="paragraph" w:styleId="Ttulo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Ttulo2">
    <w:name w:val="heading 2"/>
    <w:basedOn w:val="Normal"/>
    <w:next w:val="Normal"/>
    <w:link w:val="Ttulo2Char"/>
    <w:uiPriority w:val="9"/>
    <w:semiHidden/>
    <w:unhideWhenUsed/>
    <w:qFormat/>
    <w:rsid w:val="00C42C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Ttulo4">
    <w:name w:val="heading 4"/>
    <w:basedOn w:val="Normal"/>
    <w:next w:val="Normal"/>
    <w:qFormat/>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BF4CBE"/>
    <w:pPr>
      <w:pBdr>
        <w:bottom w:val="single" w:sz="2" w:space="1" w:color="auto"/>
      </w:pBdr>
      <w:suppressAutoHyphens/>
      <w:spacing w:after="220" w:line="230" w:lineRule="exact"/>
    </w:pPr>
    <w:rPr>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BF4CBE"/>
    <w:pPr>
      <w:keepNext/>
      <w:tabs>
        <w:tab w:val="center" w:pos="5189"/>
        <w:tab w:val="left" w:pos="9525"/>
      </w:tabs>
      <w:suppressAutoHyphens/>
      <w:spacing w:before="240" w:after="180" w:line="300" w:lineRule="exact"/>
      <w:jc w:val="both"/>
    </w:pPr>
    <w:rPr>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BF4CBE"/>
    <w:pPr>
      <w:suppressAutoHyphens/>
      <w:spacing w:after="340" w:line="440" w:lineRule="exact"/>
    </w:pPr>
    <w:rPr>
      <w:sz w:val="36"/>
      <w:szCs w:val="36"/>
      <w:lang w:val="en-US" w:eastAsia="en-US"/>
    </w:rPr>
  </w:style>
  <w:style w:type="character" w:styleId="Refdenotadefim">
    <w:name w:val="endnote reference"/>
    <w:semiHidden/>
    <w:rPr>
      <w:vertAlign w:val="superscript"/>
    </w:rPr>
  </w:style>
  <w:style w:type="paragraph" w:styleId="Cabealho">
    <w:name w:val="header"/>
    <w:aliases w:val="page-number"/>
    <w:link w:val="CabealhoChar"/>
    <w:uiPriority w:val="99"/>
    <w:rsid w:val="00E20E3D"/>
    <w:pPr>
      <w:tabs>
        <w:tab w:val="center" w:pos="4706"/>
        <w:tab w:val="right" w:pos="9356"/>
      </w:tabs>
      <w:spacing w:after="80" w:line="200" w:lineRule="atLeast"/>
    </w:pPr>
    <w:rPr>
      <w:noProof/>
      <w:sz w:val="14"/>
      <w:lang w:val="en-US" w:eastAsia="en-US"/>
    </w:rPr>
  </w:style>
  <w:style w:type="paragraph" w:styleId="Rodap">
    <w:name w:val="footer"/>
    <w:basedOn w:val="Cabealho"/>
    <w:link w:val="RodapChar"/>
    <w:uiPriority w:val="99"/>
    <w:pPr>
      <w:tabs>
        <w:tab w:val="right" w:pos="10080"/>
      </w:tabs>
      <w:spacing w:before="240" w:after="0" w:line="200" w:lineRule="exact"/>
    </w:pPr>
    <w:rPr>
      <w:i/>
    </w:rPr>
  </w:style>
  <w:style w:type="character" w:styleId="Refdenotaderodap">
    <w:name w:val="footnote reference"/>
    <w:semiHidden/>
    <w:rPr>
      <w:vertAlign w:val="superscript"/>
    </w:rPr>
  </w:style>
  <w:style w:type="paragraph" w:styleId="Textodenotaderodap">
    <w:name w:val="footnote text"/>
    <w:basedOn w:val="Normal"/>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color w:val="FF0000"/>
    </w:rPr>
  </w:style>
  <w:style w:type="character" w:styleId="Nmerodepgina">
    <w:name w:val="page number"/>
    <w:semiHidden/>
    <w:rPr>
      <w:sz w:val="16"/>
    </w:rPr>
  </w:style>
  <w:style w:type="paragraph" w:styleId="TextosemFormatao">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HiperlinkVisitado">
    <w:name w:val="FollowedHyperlink"/>
    <w:semiHidden/>
    <w:rPr>
      <w:color w:val="800080"/>
      <w:u w:val="single"/>
    </w:rPr>
  </w:style>
  <w:style w:type="character" w:customStyle="1" w:styleId="Els-1storder-headChar">
    <w:name w:val="Els-1storder-head Char"/>
    <w:rPr>
      <w:b/>
      <w:lang w:val="en-US" w:eastAsia="en-US" w:bidi="ar-SA"/>
    </w:rPr>
  </w:style>
  <w:style w:type="character" w:styleId="Refdecomentrio">
    <w:name w:val="annotation reference"/>
    <w:uiPriority w:val="99"/>
    <w:semiHidden/>
    <w:unhideWhenUsed/>
    <w:rPr>
      <w:sz w:val="16"/>
      <w:szCs w:val="16"/>
    </w:rPr>
  </w:style>
  <w:style w:type="paragraph" w:styleId="Textodebalo">
    <w:name w:val="Balloon Text"/>
    <w:basedOn w:val="Normal"/>
    <w:link w:val="TextodebaloChar"/>
    <w:uiPriority w:val="99"/>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Textodecomentrio">
    <w:name w:val="annotation text"/>
    <w:basedOn w:val="Normal"/>
    <w:link w:val="TextodecomentrioChar"/>
    <w:uiPriority w:val="99"/>
    <w:unhideWhenUsed/>
  </w:style>
  <w:style w:type="character" w:customStyle="1" w:styleId="CommentTextChar">
    <w:name w:val="Comment Text Char"/>
    <w:semiHidden/>
    <w:rPr>
      <w:lang w:val="en-GB"/>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CommentSubjectChar">
    <w:name w:val="Comment Subject Char"/>
    <w:semiHidden/>
    <w:rPr>
      <w:b/>
      <w:bCs/>
      <w:lang w:val="en-GB"/>
    </w:rPr>
  </w:style>
  <w:style w:type="paragraph" w:styleId="Recuodecorpodetexto">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Recuodecorpodetexto2">
    <w:name w:val="Body Text Indent 2"/>
    <w:basedOn w:val="Normal"/>
    <w:semiHidden/>
    <w:pPr>
      <w:ind w:firstLine="240"/>
    </w:pPr>
  </w:style>
  <w:style w:type="paragraph" w:customStyle="1" w:styleId="RefIndent">
    <w:name w:val="RefIndent"/>
    <w:basedOn w:val="Recuodecorpodetexto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Recuodecorpodetexto3">
    <w:name w:val="Body Text Indent 3"/>
    <w:basedOn w:val="Normal"/>
    <w:semiHidden/>
    <w:pPr>
      <w:spacing w:after="120"/>
      <w:ind w:left="360"/>
    </w:pPr>
    <w:rPr>
      <w:szCs w:val="16"/>
    </w:rPr>
  </w:style>
  <w:style w:type="character" w:styleId="TextodoEspaoReservado">
    <w:name w:val="Placeholder Text"/>
    <w:basedOn w:val="Fontepargpadro"/>
    <w:uiPriority w:val="99"/>
    <w:semiHidden/>
    <w:rsid w:val="0017435C"/>
    <w:rPr>
      <w:color w:val="808080"/>
    </w:rPr>
  </w:style>
  <w:style w:type="character" w:customStyle="1" w:styleId="CabealhoChar">
    <w:name w:val="Cabeçalho Char"/>
    <w:aliases w:val="page-number Char"/>
    <w:basedOn w:val="Fontepargpadro"/>
    <w:link w:val="Cabealho"/>
    <w:uiPriority w:val="99"/>
    <w:rsid w:val="00E20E3D"/>
    <w:rPr>
      <w:noProof/>
      <w:sz w:val="14"/>
      <w:lang w:val="en-US" w:eastAsia="en-US"/>
    </w:rPr>
  </w:style>
  <w:style w:type="table" w:styleId="Tabelacomgrade">
    <w:name w:val="Table Grid"/>
    <w:basedOn w:val="Tabelanormal"/>
    <w:uiPriority w:val="3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Cabealho"/>
    <w:qFormat/>
    <w:rsid w:val="00E20E3D"/>
    <w:pPr>
      <w:tabs>
        <w:tab w:val="center" w:pos="4920"/>
      </w:tabs>
      <w:spacing w:line="200" w:lineRule="exact"/>
      <w:jc w:val="center"/>
    </w:pPr>
    <w:rPr>
      <w:smallCaps/>
    </w:rPr>
  </w:style>
  <w:style w:type="character" w:customStyle="1" w:styleId="RodapChar">
    <w:name w:val="Rodapé Char"/>
    <w:basedOn w:val="Fontepargpadro"/>
    <w:link w:val="Rodap"/>
    <w:uiPriority w:val="99"/>
    <w:rsid w:val="00A32103"/>
    <w:rPr>
      <w:i/>
      <w:noProof/>
      <w:sz w:val="14"/>
      <w:lang w:val="en-US" w:eastAsia="en-US"/>
    </w:rPr>
  </w:style>
  <w:style w:type="paragraph" w:styleId="PargrafodaLista">
    <w:name w:val="List Paragraph"/>
    <w:basedOn w:val="Normal"/>
    <w:uiPriority w:val="34"/>
    <w:qFormat/>
    <w:rsid w:val="008D3102"/>
    <w:pPr>
      <w:ind w:left="720"/>
      <w:contextualSpacing/>
    </w:pPr>
  </w:style>
  <w:style w:type="paragraph" w:styleId="SemEspaamento">
    <w:name w:val="No Spacing"/>
    <w:uiPriority w:val="1"/>
    <w:qFormat/>
    <w:rsid w:val="00884D4E"/>
    <w:pPr>
      <w:suppressAutoHyphens/>
      <w:jc w:val="both"/>
    </w:pPr>
    <w:rPr>
      <w:rFonts w:eastAsia="Times New Roman"/>
      <w:sz w:val="24"/>
      <w:szCs w:val="24"/>
      <w:lang w:val="pt-BR" w:eastAsia="ar-SA"/>
    </w:rPr>
  </w:style>
  <w:style w:type="paragraph" w:customStyle="1" w:styleId="Default">
    <w:name w:val="Default"/>
    <w:rsid w:val="00884D4E"/>
    <w:pPr>
      <w:autoSpaceDE w:val="0"/>
      <w:autoSpaceDN w:val="0"/>
      <w:adjustRightInd w:val="0"/>
    </w:pPr>
    <w:rPr>
      <w:rFonts w:ascii="Century" w:eastAsiaTheme="minorHAnsi" w:hAnsi="Century" w:cs="Century"/>
      <w:color w:val="000000"/>
      <w:sz w:val="24"/>
      <w:szCs w:val="24"/>
      <w:lang w:val="pt-BR" w:eastAsia="en-US"/>
    </w:rPr>
  </w:style>
  <w:style w:type="paragraph" w:styleId="Pr-formataoHTML">
    <w:name w:val="HTML Preformatted"/>
    <w:basedOn w:val="Normal"/>
    <w:link w:val="Pr-formataoHTMLChar"/>
    <w:uiPriority w:val="99"/>
    <w:unhideWhenUsed/>
    <w:rsid w:val="00180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eastAsia="pt-BR"/>
    </w:rPr>
  </w:style>
  <w:style w:type="character" w:customStyle="1" w:styleId="Pr-formataoHTMLChar">
    <w:name w:val="Pré-formatação HTML Char"/>
    <w:basedOn w:val="Fontepargpadro"/>
    <w:link w:val="Pr-formataoHTML"/>
    <w:uiPriority w:val="99"/>
    <w:rsid w:val="001801D5"/>
    <w:rPr>
      <w:rFonts w:ascii="Courier New" w:eastAsia="Times New Roman" w:hAnsi="Courier New" w:cs="Courier New"/>
      <w:lang w:val="pt-BR" w:eastAsia="pt-BR"/>
    </w:rPr>
  </w:style>
  <w:style w:type="character" w:customStyle="1" w:styleId="MenoPendente1">
    <w:name w:val="Menção Pendente1"/>
    <w:basedOn w:val="Fontepargpadro"/>
    <w:uiPriority w:val="99"/>
    <w:semiHidden/>
    <w:unhideWhenUsed/>
    <w:rsid w:val="00E51FA4"/>
    <w:rPr>
      <w:color w:val="605E5C"/>
      <w:shd w:val="clear" w:color="auto" w:fill="E1DFDD"/>
    </w:rPr>
  </w:style>
  <w:style w:type="character" w:styleId="Forte">
    <w:name w:val="Strong"/>
    <w:basedOn w:val="Fontepargpadro"/>
    <w:uiPriority w:val="22"/>
    <w:qFormat/>
    <w:rsid w:val="00E51FA4"/>
    <w:rPr>
      <w:b/>
      <w:bCs/>
    </w:rPr>
  </w:style>
  <w:style w:type="paragraph" w:styleId="NormalWeb">
    <w:name w:val="Normal (Web)"/>
    <w:basedOn w:val="Normal"/>
    <w:uiPriority w:val="99"/>
    <w:semiHidden/>
    <w:unhideWhenUsed/>
    <w:rsid w:val="00E51FA4"/>
    <w:pPr>
      <w:widowControl/>
      <w:spacing w:before="100" w:beforeAutospacing="1" w:after="100" w:afterAutospacing="1" w:line="240" w:lineRule="auto"/>
    </w:pPr>
    <w:rPr>
      <w:rFonts w:eastAsiaTheme="minorEastAsia"/>
      <w:sz w:val="24"/>
      <w:szCs w:val="24"/>
      <w:lang w:eastAsia="pt-BR"/>
    </w:rPr>
  </w:style>
  <w:style w:type="character" w:customStyle="1" w:styleId="TextodebaloChar">
    <w:name w:val="Texto de balão Char"/>
    <w:basedOn w:val="Fontepargpadro"/>
    <w:link w:val="Textodebalo"/>
    <w:uiPriority w:val="99"/>
    <w:rsid w:val="00E51FA4"/>
    <w:rPr>
      <w:rFonts w:ascii="Tahoma" w:hAnsi="Tahoma" w:cs="Tahoma"/>
      <w:sz w:val="16"/>
      <w:szCs w:val="16"/>
      <w:lang w:val="en-GB" w:eastAsia="en-US"/>
    </w:rPr>
  </w:style>
  <w:style w:type="character" w:customStyle="1" w:styleId="TextodecomentrioChar">
    <w:name w:val="Texto de comentário Char"/>
    <w:basedOn w:val="Fontepargpadro"/>
    <w:link w:val="Textodecomentrio"/>
    <w:uiPriority w:val="99"/>
    <w:rsid w:val="00E51FA4"/>
    <w:rPr>
      <w:sz w:val="16"/>
      <w:lang w:val="en-GB" w:eastAsia="en-US"/>
    </w:rPr>
  </w:style>
  <w:style w:type="character" w:customStyle="1" w:styleId="AssuntodocomentrioChar">
    <w:name w:val="Assunto do comentário Char"/>
    <w:basedOn w:val="TextodecomentrioChar"/>
    <w:link w:val="Assuntodocomentrio"/>
    <w:uiPriority w:val="99"/>
    <w:semiHidden/>
    <w:rsid w:val="00E51FA4"/>
    <w:rPr>
      <w:b/>
      <w:bCs/>
      <w:sz w:val="16"/>
      <w:lang w:val="en-GB" w:eastAsia="en-US"/>
    </w:rPr>
  </w:style>
  <w:style w:type="character" w:customStyle="1" w:styleId="MenoPendente2">
    <w:name w:val="Menção Pendente2"/>
    <w:basedOn w:val="Fontepargpadro"/>
    <w:uiPriority w:val="99"/>
    <w:semiHidden/>
    <w:unhideWhenUsed/>
    <w:rsid w:val="00E51FA4"/>
    <w:rPr>
      <w:color w:val="605E5C"/>
      <w:shd w:val="clear" w:color="auto" w:fill="E1DFDD"/>
    </w:rPr>
  </w:style>
  <w:style w:type="character" w:customStyle="1" w:styleId="MenoPendente3">
    <w:name w:val="Menção Pendente3"/>
    <w:basedOn w:val="Fontepargpadro"/>
    <w:uiPriority w:val="99"/>
    <w:semiHidden/>
    <w:unhideWhenUsed/>
    <w:rsid w:val="00E51FA4"/>
    <w:rPr>
      <w:color w:val="605E5C"/>
      <w:shd w:val="clear" w:color="auto" w:fill="E1DFDD"/>
    </w:rPr>
  </w:style>
  <w:style w:type="paragraph" w:styleId="Reviso">
    <w:name w:val="Revision"/>
    <w:hidden/>
    <w:uiPriority w:val="99"/>
    <w:semiHidden/>
    <w:rsid w:val="003642A6"/>
    <w:rPr>
      <w:sz w:val="16"/>
      <w:lang w:val="pt-BR" w:eastAsia="en-US"/>
    </w:rPr>
  </w:style>
  <w:style w:type="character" w:customStyle="1" w:styleId="Ttulo2Char">
    <w:name w:val="Título 2 Char"/>
    <w:basedOn w:val="Fontepargpadro"/>
    <w:link w:val="Ttulo2"/>
    <w:uiPriority w:val="9"/>
    <w:semiHidden/>
    <w:rsid w:val="00C42C9B"/>
    <w:rPr>
      <w:rFonts w:asciiTheme="majorHAnsi" w:eastAsiaTheme="majorEastAsia" w:hAnsiTheme="majorHAnsi" w:cstheme="majorBidi"/>
      <w:color w:val="365F91" w:themeColor="accent1" w:themeShade="BF"/>
      <w:sz w:val="26"/>
      <w:szCs w:val="26"/>
      <w:lang w:val="pt-BR" w:eastAsia="en-US"/>
    </w:rPr>
  </w:style>
  <w:style w:type="character" w:styleId="MenoPendente">
    <w:name w:val="Unresolved Mention"/>
    <w:basedOn w:val="Fontepargpadro"/>
    <w:uiPriority w:val="99"/>
    <w:semiHidden/>
    <w:unhideWhenUsed/>
    <w:rsid w:val="00D51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116349">
      <w:bodyDiv w:val="1"/>
      <w:marLeft w:val="0"/>
      <w:marRight w:val="0"/>
      <w:marTop w:val="0"/>
      <w:marBottom w:val="0"/>
      <w:divBdr>
        <w:top w:val="none" w:sz="0" w:space="0" w:color="auto"/>
        <w:left w:val="none" w:sz="0" w:space="0" w:color="auto"/>
        <w:bottom w:val="none" w:sz="0" w:space="0" w:color="auto"/>
        <w:right w:val="none" w:sz="0" w:space="0" w:color="auto"/>
      </w:divBdr>
    </w:div>
    <w:div w:id="393433885">
      <w:bodyDiv w:val="1"/>
      <w:marLeft w:val="0"/>
      <w:marRight w:val="0"/>
      <w:marTop w:val="0"/>
      <w:marBottom w:val="0"/>
      <w:divBdr>
        <w:top w:val="none" w:sz="0" w:space="0" w:color="auto"/>
        <w:left w:val="none" w:sz="0" w:space="0" w:color="auto"/>
        <w:bottom w:val="none" w:sz="0" w:space="0" w:color="auto"/>
        <w:right w:val="none" w:sz="0" w:space="0" w:color="auto"/>
      </w:divBdr>
    </w:div>
    <w:div w:id="795216344">
      <w:bodyDiv w:val="1"/>
      <w:marLeft w:val="0"/>
      <w:marRight w:val="0"/>
      <w:marTop w:val="0"/>
      <w:marBottom w:val="0"/>
      <w:divBdr>
        <w:top w:val="none" w:sz="0" w:space="0" w:color="auto"/>
        <w:left w:val="none" w:sz="0" w:space="0" w:color="auto"/>
        <w:bottom w:val="none" w:sz="0" w:space="0" w:color="auto"/>
        <w:right w:val="none" w:sz="0" w:space="0" w:color="auto"/>
      </w:divBdr>
    </w:div>
    <w:div w:id="812209962">
      <w:bodyDiv w:val="1"/>
      <w:marLeft w:val="0"/>
      <w:marRight w:val="0"/>
      <w:marTop w:val="0"/>
      <w:marBottom w:val="0"/>
      <w:divBdr>
        <w:top w:val="none" w:sz="0" w:space="0" w:color="auto"/>
        <w:left w:val="none" w:sz="0" w:space="0" w:color="auto"/>
        <w:bottom w:val="none" w:sz="0" w:space="0" w:color="auto"/>
        <w:right w:val="none" w:sz="0" w:space="0" w:color="auto"/>
      </w:divBdr>
    </w:div>
    <w:div w:id="1072704975">
      <w:bodyDiv w:val="1"/>
      <w:marLeft w:val="0"/>
      <w:marRight w:val="0"/>
      <w:marTop w:val="0"/>
      <w:marBottom w:val="0"/>
      <w:divBdr>
        <w:top w:val="none" w:sz="0" w:space="0" w:color="auto"/>
        <w:left w:val="none" w:sz="0" w:space="0" w:color="auto"/>
        <w:bottom w:val="none" w:sz="0" w:space="0" w:color="auto"/>
        <w:right w:val="none" w:sz="0" w:space="0" w:color="auto"/>
      </w:divBdr>
    </w:div>
    <w:div w:id="1126965144">
      <w:bodyDiv w:val="1"/>
      <w:marLeft w:val="0"/>
      <w:marRight w:val="0"/>
      <w:marTop w:val="0"/>
      <w:marBottom w:val="0"/>
      <w:divBdr>
        <w:top w:val="none" w:sz="0" w:space="0" w:color="auto"/>
        <w:left w:val="none" w:sz="0" w:space="0" w:color="auto"/>
        <w:bottom w:val="none" w:sz="0" w:space="0" w:color="auto"/>
        <w:right w:val="none" w:sz="0" w:space="0" w:color="auto"/>
      </w:divBdr>
    </w:div>
    <w:div w:id="1129737794">
      <w:bodyDiv w:val="1"/>
      <w:marLeft w:val="0"/>
      <w:marRight w:val="0"/>
      <w:marTop w:val="0"/>
      <w:marBottom w:val="0"/>
      <w:divBdr>
        <w:top w:val="none" w:sz="0" w:space="0" w:color="auto"/>
        <w:left w:val="none" w:sz="0" w:space="0" w:color="auto"/>
        <w:bottom w:val="none" w:sz="0" w:space="0" w:color="auto"/>
        <w:right w:val="none" w:sz="0" w:space="0" w:color="auto"/>
      </w:divBdr>
    </w:div>
    <w:div w:id="1262181419">
      <w:bodyDiv w:val="1"/>
      <w:marLeft w:val="0"/>
      <w:marRight w:val="0"/>
      <w:marTop w:val="0"/>
      <w:marBottom w:val="0"/>
      <w:divBdr>
        <w:top w:val="none" w:sz="0" w:space="0" w:color="auto"/>
        <w:left w:val="none" w:sz="0" w:space="0" w:color="auto"/>
        <w:bottom w:val="none" w:sz="0" w:space="0" w:color="auto"/>
        <w:right w:val="none" w:sz="0" w:space="0" w:color="auto"/>
      </w:divBdr>
    </w:div>
    <w:div w:id="1602831223">
      <w:bodyDiv w:val="1"/>
      <w:marLeft w:val="0"/>
      <w:marRight w:val="0"/>
      <w:marTop w:val="0"/>
      <w:marBottom w:val="0"/>
      <w:divBdr>
        <w:top w:val="none" w:sz="0" w:space="0" w:color="auto"/>
        <w:left w:val="none" w:sz="0" w:space="0" w:color="auto"/>
        <w:bottom w:val="none" w:sz="0" w:space="0" w:color="auto"/>
        <w:right w:val="none" w:sz="0" w:space="0" w:color="auto"/>
      </w:divBdr>
    </w:div>
    <w:div w:id="1657105195">
      <w:bodyDiv w:val="1"/>
      <w:marLeft w:val="0"/>
      <w:marRight w:val="0"/>
      <w:marTop w:val="0"/>
      <w:marBottom w:val="0"/>
      <w:divBdr>
        <w:top w:val="none" w:sz="0" w:space="0" w:color="auto"/>
        <w:left w:val="none" w:sz="0" w:space="0" w:color="auto"/>
        <w:bottom w:val="none" w:sz="0" w:space="0" w:color="auto"/>
        <w:right w:val="none" w:sz="0" w:space="0" w:color="auto"/>
      </w:divBdr>
    </w:div>
    <w:div w:id="1726104001">
      <w:bodyDiv w:val="1"/>
      <w:marLeft w:val="0"/>
      <w:marRight w:val="0"/>
      <w:marTop w:val="0"/>
      <w:marBottom w:val="0"/>
      <w:divBdr>
        <w:top w:val="none" w:sz="0" w:space="0" w:color="auto"/>
        <w:left w:val="none" w:sz="0" w:space="0" w:color="auto"/>
        <w:bottom w:val="none" w:sz="0" w:space="0" w:color="auto"/>
        <w:right w:val="none" w:sz="0" w:space="0" w:color="auto"/>
      </w:divBdr>
    </w:div>
    <w:div w:id="1842309605">
      <w:bodyDiv w:val="1"/>
      <w:marLeft w:val="0"/>
      <w:marRight w:val="0"/>
      <w:marTop w:val="0"/>
      <w:marBottom w:val="0"/>
      <w:divBdr>
        <w:top w:val="none" w:sz="0" w:space="0" w:color="auto"/>
        <w:left w:val="none" w:sz="0" w:space="0" w:color="auto"/>
        <w:bottom w:val="none" w:sz="0" w:space="0" w:color="auto"/>
        <w:right w:val="none" w:sz="0" w:space="0" w:color="auto"/>
      </w:divBdr>
    </w:div>
    <w:div w:id="1990475142">
      <w:bodyDiv w:val="1"/>
      <w:marLeft w:val="0"/>
      <w:marRight w:val="0"/>
      <w:marTop w:val="0"/>
      <w:marBottom w:val="0"/>
      <w:divBdr>
        <w:top w:val="none" w:sz="0" w:space="0" w:color="auto"/>
        <w:left w:val="none" w:sz="0" w:space="0" w:color="auto"/>
        <w:bottom w:val="none" w:sz="0" w:space="0" w:color="auto"/>
        <w:right w:val="none" w:sz="0" w:space="0" w:color="auto"/>
      </w:divBdr>
    </w:div>
    <w:div w:id="201002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revistabrasileirademeioambiente.com/index.php/RVBMA/about/submissions" TargetMode="External"/><Relationship Id="rId1" Type="http://schemas.openxmlformats.org/officeDocument/2006/relationships/hyperlink" Target="https://revistabrasileirademeioambiente.com/index.php/RVBMA/about/submissions" TargetMode="External"/></Relationship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1.xml"/><Relationship Id="rId16" Type="http://schemas.microsoft.com/office/2011/relationships/commentsExtended" Target="commentsExtended.xml"/><Relationship Id="rId20" Type="http://schemas.openxmlformats.org/officeDocument/2006/relationships/oleObject" Target="embeddings/oleObject1.bin"/><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8F129-6B49-45C1-9924-FD811C53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3845</Words>
  <Characters>20764</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24560</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2020-01-28T07:37:00Z</dcterms:created>
  <dcterms:modified xsi:type="dcterms:W3CDTF">2023-08-02T06:37:00Z</dcterms:modified>
</cp:coreProperties>
</file>